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Default Extension="docx" ContentType="application/vnd.openxmlformats-officedocument.wordprocessingml.document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50DE" w:rsidRDefault="00FB50DE" w:rsidP="00480EF8">
      <w:pPr>
        <w:pStyle w:val="20"/>
        <w:shd w:val="clear" w:color="auto" w:fill="auto"/>
        <w:tabs>
          <w:tab w:val="left" w:pos="4671"/>
        </w:tabs>
        <w:rPr>
          <w:rFonts w:ascii="Times New Roman" w:hAnsi="Times New Roman" w:cs="Times New Roman"/>
        </w:rPr>
      </w:pPr>
      <w:r w:rsidRPr="00FB50DE">
        <w:rPr>
          <w:rFonts w:ascii="Times New Roman" w:hAnsi="Times New Roman" w:cs="Times New Roman"/>
        </w:rPr>
        <w:object w:dxaOrig="11904" w:dyaOrig="1683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95.5pt;height:842.25pt" o:ole="">
            <v:imagedata r:id="rId5" o:title=""/>
          </v:shape>
          <o:OLEObject Type="Embed" ProgID="Word.Document.12" ShapeID="_x0000_i1025" DrawAspect="Content" ObjectID="_1678172303" r:id="rId6"/>
        </w:object>
      </w:r>
    </w:p>
    <w:p w:rsidR="00480EF8" w:rsidRPr="00480EF8" w:rsidRDefault="00480EF8" w:rsidP="00480EF8">
      <w:pPr>
        <w:pStyle w:val="20"/>
        <w:shd w:val="clear" w:color="auto" w:fill="auto"/>
        <w:tabs>
          <w:tab w:val="left" w:pos="4671"/>
        </w:tabs>
        <w:rPr>
          <w:rFonts w:ascii="Times New Roman" w:hAnsi="Times New Roman" w:cs="Times New Roman"/>
        </w:rPr>
      </w:pPr>
      <w:r w:rsidRPr="00480EF8">
        <w:rPr>
          <w:rFonts w:ascii="Times New Roman" w:hAnsi="Times New Roman" w:cs="Times New Roman"/>
        </w:rPr>
        <w:t>Принято</w:t>
      </w:r>
      <w:r w:rsidRPr="00480EF8">
        <w:rPr>
          <w:rFonts w:ascii="Times New Roman" w:hAnsi="Times New Roman" w:cs="Times New Roman"/>
        </w:rPr>
        <w:tab/>
        <w:t xml:space="preserve">                             «Утверждаю»</w:t>
      </w:r>
    </w:p>
    <w:p w:rsidR="00480EF8" w:rsidRPr="00480EF8" w:rsidRDefault="005165B4" w:rsidP="00480EF8">
      <w:pPr>
        <w:pStyle w:val="a5"/>
        <w:shd w:val="clear" w:color="auto" w:fill="auto"/>
        <w:tabs>
          <w:tab w:val="left" w:pos="4671"/>
          <w:tab w:val="right" w:leader="underscore" w:pos="9579"/>
        </w:tabs>
        <w:rPr>
          <w:rFonts w:ascii="Times New Roman" w:hAnsi="Times New Roman" w:cs="Times New Roman"/>
        </w:rPr>
      </w:pPr>
      <w:r w:rsidRPr="005165B4">
        <w:rPr>
          <w:rFonts w:ascii="Times New Roman" w:hAnsi="Times New Roman" w:cs="Times New Roman"/>
        </w:rPr>
        <w:fldChar w:fldCharType="begin"/>
      </w:r>
      <w:r w:rsidR="00480EF8" w:rsidRPr="00480EF8">
        <w:rPr>
          <w:rFonts w:ascii="Times New Roman" w:hAnsi="Times New Roman" w:cs="Times New Roman"/>
        </w:rPr>
        <w:instrText xml:space="preserve"> TOC \o "1-5" \h \z </w:instrText>
      </w:r>
      <w:r w:rsidRPr="005165B4">
        <w:rPr>
          <w:rFonts w:ascii="Times New Roman" w:hAnsi="Times New Roman" w:cs="Times New Roman"/>
        </w:rPr>
        <w:fldChar w:fldCharType="separate"/>
      </w:r>
      <w:r w:rsidR="00480EF8" w:rsidRPr="00480EF8">
        <w:rPr>
          <w:rFonts w:ascii="Times New Roman" w:hAnsi="Times New Roman" w:cs="Times New Roman"/>
        </w:rPr>
        <w:t>общим собранием работников МАДОУ</w:t>
      </w:r>
      <w:r w:rsidR="00480EF8" w:rsidRPr="00480EF8">
        <w:rPr>
          <w:rFonts w:ascii="Times New Roman" w:hAnsi="Times New Roman" w:cs="Times New Roman"/>
        </w:rPr>
        <w:tab/>
        <w:t xml:space="preserve">     Заведующий МАДОУ «Детский сад № 391»</w:t>
      </w:r>
    </w:p>
    <w:p w:rsidR="00480EF8" w:rsidRPr="00480EF8" w:rsidRDefault="00480EF8" w:rsidP="00480EF8">
      <w:pPr>
        <w:pStyle w:val="a5"/>
        <w:shd w:val="clear" w:color="auto" w:fill="auto"/>
        <w:tabs>
          <w:tab w:val="left" w:leader="underscore" w:pos="1959"/>
          <w:tab w:val="left" w:pos="4671"/>
          <w:tab w:val="left" w:leader="underscore" w:pos="7028"/>
        </w:tabs>
        <w:rPr>
          <w:rFonts w:ascii="Times New Roman" w:hAnsi="Times New Roman" w:cs="Times New Roman"/>
        </w:rPr>
      </w:pPr>
      <w:r w:rsidRPr="00480EF8">
        <w:rPr>
          <w:rFonts w:ascii="Times New Roman" w:hAnsi="Times New Roman" w:cs="Times New Roman"/>
        </w:rPr>
        <w:t>протокол №</w:t>
      </w:r>
      <w:r w:rsidRPr="00480EF8">
        <w:rPr>
          <w:rFonts w:ascii="Times New Roman" w:hAnsi="Times New Roman" w:cs="Times New Roman"/>
        </w:rPr>
        <w:tab/>
        <w:t xml:space="preserve">                                                     _________________________ (И.В.Зайцева)</w:t>
      </w:r>
    </w:p>
    <w:p w:rsidR="00480EF8" w:rsidRPr="00480EF8" w:rsidRDefault="00480EF8" w:rsidP="00480EF8">
      <w:pPr>
        <w:pStyle w:val="a5"/>
        <w:shd w:val="clear" w:color="auto" w:fill="auto"/>
        <w:tabs>
          <w:tab w:val="left" w:leader="underscore" w:pos="798"/>
          <w:tab w:val="left" w:leader="underscore" w:pos="2022"/>
          <w:tab w:val="left" w:leader="underscore" w:pos="2742"/>
          <w:tab w:val="left" w:pos="4671"/>
        </w:tabs>
        <w:rPr>
          <w:rFonts w:ascii="Times New Roman" w:hAnsi="Times New Roman" w:cs="Times New Roman"/>
        </w:rPr>
      </w:pPr>
      <w:r w:rsidRPr="00480EF8">
        <w:rPr>
          <w:rFonts w:ascii="Times New Roman" w:hAnsi="Times New Roman" w:cs="Times New Roman"/>
        </w:rPr>
        <w:t>от «</w:t>
      </w:r>
      <w:r w:rsidRPr="00480EF8">
        <w:rPr>
          <w:rFonts w:ascii="Times New Roman" w:hAnsi="Times New Roman" w:cs="Times New Roman"/>
        </w:rPr>
        <w:tab/>
        <w:t>»___________20____ года</w:t>
      </w:r>
      <w:r w:rsidRPr="00480EF8">
        <w:rPr>
          <w:rFonts w:ascii="Times New Roman" w:hAnsi="Times New Roman" w:cs="Times New Roman"/>
        </w:rPr>
        <w:tab/>
        <w:t xml:space="preserve">     Введено в действие приказом № ______</w:t>
      </w:r>
    </w:p>
    <w:p w:rsidR="00480EF8" w:rsidRPr="00480EF8" w:rsidRDefault="00480EF8" w:rsidP="00480EF8">
      <w:pPr>
        <w:pStyle w:val="a5"/>
        <w:shd w:val="clear" w:color="auto" w:fill="auto"/>
        <w:tabs>
          <w:tab w:val="left" w:pos="4676"/>
          <w:tab w:val="left" w:leader="underscore" w:pos="5468"/>
          <w:tab w:val="left" w:leader="underscore" w:pos="6226"/>
          <w:tab w:val="left" w:leader="underscore" w:pos="7777"/>
          <w:tab w:val="left" w:leader="underscore" w:pos="8487"/>
        </w:tabs>
        <w:ind w:right="-616"/>
        <w:rPr>
          <w:rFonts w:ascii="Times New Roman" w:hAnsi="Times New Roman" w:cs="Times New Roman"/>
        </w:rPr>
      </w:pPr>
      <w:r w:rsidRPr="00480EF8">
        <w:rPr>
          <w:rFonts w:ascii="Times New Roman" w:hAnsi="Times New Roman" w:cs="Times New Roman"/>
        </w:rPr>
        <w:t xml:space="preserve">                                                                                   от "_____" ______________20___года           </w:t>
      </w:r>
    </w:p>
    <w:p w:rsidR="00480EF8" w:rsidRPr="00480EF8" w:rsidRDefault="00480EF8" w:rsidP="00480EF8">
      <w:pPr>
        <w:pStyle w:val="a5"/>
        <w:shd w:val="clear" w:color="auto" w:fill="auto"/>
        <w:tabs>
          <w:tab w:val="left" w:pos="4676"/>
          <w:tab w:val="left" w:leader="underscore" w:pos="5468"/>
          <w:tab w:val="left" w:leader="underscore" w:pos="6226"/>
          <w:tab w:val="left" w:leader="underscore" w:pos="7777"/>
          <w:tab w:val="left" w:leader="underscore" w:pos="8487"/>
        </w:tabs>
        <w:ind w:right="-616"/>
        <w:rPr>
          <w:rFonts w:ascii="Times New Roman" w:hAnsi="Times New Roman" w:cs="Times New Roman"/>
        </w:rPr>
      </w:pPr>
      <w:r w:rsidRPr="00480EF8">
        <w:rPr>
          <w:rFonts w:ascii="Times New Roman" w:hAnsi="Times New Roman" w:cs="Times New Roman"/>
        </w:rPr>
        <w:t xml:space="preserve"> </w:t>
      </w:r>
    </w:p>
    <w:p w:rsidR="00BF724A" w:rsidRDefault="00480EF8" w:rsidP="00480EF8">
      <w:pPr>
        <w:pStyle w:val="Default"/>
        <w:spacing w:line="276" w:lineRule="auto"/>
        <w:jc w:val="center"/>
        <w:rPr>
          <w:b/>
          <w:bCs/>
          <w:sz w:val="28"/>
          <w:szCs w:val="28"/>
        </w:rPr>
      </w:pPr>
      <w:r>
        <w:t xml:space="preserve"> </w:t>
      </w:r>
      <w:r w:rsidR="005165B4">
        <w:fldChar w:fldCharType="end"/>
      </w:r>
    </w:p>
    <w:p w:rsidR="00CD6470" w:rsidRDefault="00480EF8" w:rsidP="00BF724A">
      <w:pPr>
        <w:pStyle w:val="Default"/>
        <w:spacing w:line="276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Положение о конфликте интересов работников </w:t>
      </w:r>
    </w:p>
    <w:p w:rsidR="00CD6470" w:rsidRDefault="00480EF8" w:rsidP="00BF724A">
      <w:pPr>
        <w:pStyle w:val="Default"/>
        <w:spacing w:line="276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муниципального автономного дошкольного образовательного учреждения «Детский сад № 391 комбинированного вида» </w:t>
      </w:r>
    </w:p>
    <w:p w:rsidR="00480EF8" w:rsidRDefault="00480EF8" w:rsidP="00BF724A">
      <w:pPr>
        <w:pStyle w:val="Default"/>
        <w:spacing w:line="276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Ново-Савиновского района г</w:t>
      </w:r>
      <w:proofErr w:type="gramStart"/>
      <w:r>
        <w:rPr>
          <w:b/>
          <w:bCs/>
          <w:sz w:val="28"/>
          <w:szCs w:val="28"/>
        </w:rPr>
        <w:t>.К</w:t>
      </w:r>
      <w:proofErr w:type="gramEnd"/>
      <w:r>
        <w:rPr>
          <w:b/>
          <w:bCs/>
          <w:sz w:val="28"/>
          <w:szCs w:val="28"/>
        </w:rPr>
        <w:t>азани</w:t>
      </w:r>
    </w:p>
    <w:p w:rsidR="00480EF8" w:rsidRDefault="00480EF8" w:rsidP="00BF724A">
      <w:pPr>
        <w:pStyle w:val="Default"/>
        <w:spacing w:line="276" w:lineRule="auto"/>
        <w:jc w:val="center"/>
        <w:rPr>
          <w:b/>
          <w:bCs/>
          <w:sz w:val="28"/>
          <w:szCs w:val="28"/>
        </w:rPr>
      </w:pPr>
    </w:p>
    <w:p w:rsidR="00BF724A" w:rsidRPr="00BF724A" w:rsidRDefault="00BF724A" w:rsidP="00BF724A">
      <w:pPr>
        <w:pStyle w:val="Default"/>
        <w:spacing w:line="276" w:lineRule="auto"/>
        <w:jc w:val="center"/>
        <w:rPr>
          <w:sz w:val="28"/>
          <w:szCs w:val="28"/>
        </w:rPr>
      </w:pPr>
      <w:r w:rsidRPr="00BF724A">
        <w:rPr>
          <w:b/>
          <w:bCs/>
          <w:sz w:val="28"/>
          <w:szCs w:val="28"/>
        </w:rPr>
        <w:t>1.Общие положения.</w:t>
      </w:r>
    </w:p>
    <w:p w:rsidR="00BF724A" w:rsidRPr="00BF724A" w:rsidRDefault="00BF724A" w:rsidP="00BF724A">
      <w:pPr>
        <w:pStyle w:val="Default"/>
        <w:spacing w:line="276" w:lineRule="auto"/>
        <w:ind w:firstLine="567"/>
        <w:jc w:val="both"/>
        <w:rPr>
          <w:sz w:val="28"/>
          <w:szCs w:val="28"/>
        </w:rPr>
      </w:pPr>
      <w:r w:rsidRPr="00BF724A">
        <w:rPr>
          <w:sz w:val="28"/>
          <w:szCs w:val="28"/>
        </w:rPr>
        <w:t>1.1.Настоящее Положение о конфликте интересов работников (далее</w:t>
      </w:r>
      <w:r>
        <w:rPr>
          <w:sz w:val="28"/>
          <w:szCs w:val="28"/>
        </w:rPr>
        <w:t xml:space="preserve"> –</w:t>
      </w:r>
      <w:r w:rsidRPr="00BF724A">
        <w:rPr>
          <w:sz w:val="28"/>
          <w:szCs w:val="28"/>
        </w:rPr>
        <w:t xml:space="preserve"> Положение</w:t>
      </w:r>
      <w:r>
        <w:rPr>
          <w:sz w:val="28"/>
          <w:szCs w:val="28"/>
        </w:rPr>
        <w:t>) муниципального автономного дошкольного образовательного учреждения</w:t>
      </w:r>
      <w:r w:rsidRPr="00BF724A">
        <w:rPr>
          <w:sz w:val="28"/>
          <w:szCs w:val="28"/>
        </w:rPr>
        <w:t xml:space="preserve"> «Детский сад № </w:t>
      </w:r>
      <w:r>
        <w:rPr>
          <w:sz w:val="28"/>
          <w:szCs w:val="28"/>
        </w:rPr>
        <w:t>391 комбинированного вида</w:t>
      </w:r>
      <w:r w:rsidRPr="00BF724A">
        <w:rPr>
          <w:sz w:val="28"/>
          <w:szCs w:val="28"/>
        </w:rPr>
        <w:t>»</w:t>
      </w:r>
      <w:r>
        <w:rPr>
          <w:sz w:val="28"/>
          <w:szCs w:val="28"/>
        </w:rPr>
        <w:t xml:space="preserve"> Ново-Савиновского района г</w:t>
      </w:r>
      <w:proofErr w:type="gramStart"/>
      <w:r>
        <w:rPr>
          <w:sz w:val="28"/>
          <w:szCs w:val="28"/>
        </w:rPr>
        <w:t>.К</w:t>
      </w:r>
      <w:proofErr w:type="gramEnd"/>
      <w:r>
        <w:rPr>
          <w:sz w:val="28"/>
          <w:szCs w:val="28"/>
        </w:rPr>
        <w:t>азани</w:t>
      </w:r>
      <w:r w:rsidRPr="00BF724A">
        <w:rPr>
          <w:sz w:val="28"/>
          <w:szCs w:val="28"/>
        </w:rPr>
        <w:t xml:space="preserve"> (далее –</w:t>
      </w:r>
      <w:r>
        <w:rPr>
          <w:sz w:val="28"/>
          <w:szCs w:val="28"/>
        </w:rPr>
        <w:t xml:space="preserve"> МАДОУ</w:t>
      </w:r>
      <w:r w:rsidRPr="00BF724A">
        <w:rPr>
          <w:sz w:val="28"/>
          <w:szCs w:val="28"/>
        </w:rPr>
        <w:t xml:space="preserve">) разработано с учетом: </w:t>
      </w:r>
    </w:p>
    <w:p w:rsidR="00CD6470" w:rsidRPr="00653826" w:rsidRDefault="00CD6470" w:rsidP="00CD6470">
      <w:pPr>
        <w:pStyle w:val="Default"/>
        <w:numPr>
          <w:ilvl w:val="0"/>
          <w:numId w:val="1"/>
        </w:numPr>
        <w:tabs>
          <w:tab w:val="left" w:pos="851"/>
        </w:tabs>
        <w:spacing w:line="276" w:lineRule="auto"/>
        <w:ind w:left="0" w:firstLine="567"/>
        <w:jc w:val="both"/>
        <w:rPr>
          <w:rFonts w:eastAsia="Calibri"/>
          <w:sz w:val="28"/>
          <w:szCs w:val="28"/>
        </w:rPr>
      </w:pPr>
      <w:r>
        <w:rPr>
          <w:bCs/>
          <w:sz w:val="28"/>
          <w:szCs w:val="28"/>
        </w:rPr>
        <w:t>Федерального закона</w:t>
      </w:r>
      <w:r w:rsidRPr="00A52FC0">
        <w:rPr>
          <w:bCs/>
          <w:sz w:val="28"/>
          <w:szCs w:val="28"/>
        </w:rPr>
        <w:t xml:space="preserve"> от 25.12.2008</w:t>
      </w:r>
      <w:r>
        <w:rPr>
          <w:bCs/>
          <w:sz w:val="28"/>
          <w:szCs w:val="28"/>
        </w:rPr>
        <w:t xml:space="preserve"> г. </w:t>
      </w:r>
      <w:r w:rsidRPr="00A52FC0">
        <w:rPr>
          <w:bCs/>
          <w:sz w:val="28"/>
          <w:szCs w:val="28"/>
        </w:rPr>
        <w:t>№ 273-ФЗ «О противод</w:t>
      </w:r>
      <w:r>
        <w:rPr>
          <w:bCs/>
          <w:sz w:val="28"/>
          <w:szCs w:val="28"/>
        </w:rPr>
        <w:t xml:space="preserve">ействии коррупции» (в ред. </w:t>
      </w:r>
      <w:r w:rsidRPr="009C788E">
        <w:rPr>
          <w:bCs/>
          <w:sz w:val="28"/>
          <w:szCs w:val="28"/>
        </w:rPr>
        <w:t>от 24.04.2020 № 143-ФЗ</w:t>
      </w:r>
      <w:r w:rsidRPr="00A52FC0">
        <w:rPr>
          <w:bCs/>
          <w:sz w:val="28"/>
          <w:szCs w:val="28"/>
        </w:rPr>
        <w:t>)</w:t>
      </w:r>
      <w:r>
        <w:rPr>
          <w:bCs/>
          <w:sz w:val="28"/>
          <w:szCs w:val="28"/>
        </w:rPr>
        <w:t xml:space="preserve">, </w:t>
      </w:r>
    </w:p>
    <w:p w:rsidR="00CD6470" w:rsidRPr="00653826" w:rsidRDefault="00CD6470" w:rsidP="00CD6470">
      <w:pPr>
        <w:pStyle w:val="Default"/>
        <w:numPr>
          <w:ilvl w:val="0"/>
          <w:numId w:val="1"/>
        </w:numPr>
        <w:tabs>
          <w:tab w:val="left" w:pos="851"/>
        </w:tabs>
        <w:spacing w:line="276" w:lineRule="auto"/>
        <w:ind w:left="0" w:firstLine="567"/>
        <w:jc w:val="both"/>
        <w:rPr>
          <w:rFonts w:eastAsia="Calibri"/>
          <w:sz w:val="28"/>
          <w:szCs w:val="28"/>
        </w:rPr>
      </w:pPr>
      <w:r>
        <w:rPr>
          <w:bCs/>
          <w:sz w:val="28"/>
          <w:szCs w:val="28"/>
        </w:rPr>
        <w:t>Федерального</w:t>
      </w:r>
      <w:r w:rsidRPr="00A52FC0">
        <w:rPr>
          <w:bCs/>
          <w:sz w:val="28"/>
          <w:szCs w:val="28"/>
        </w:rPr>
        <w:t xml:space="preserve"> закон</w:t>
      </w:r>
      <w:r>
        <w:rPr>
          <w:bCs/>
          <w:sz w:val="28"/>
          <w:szCs w:val="28"/>
        </w:rPr>
        <w:t>а от 05.04.2013г. № 44-ФЗ «</w:t>
      </w:r>
      <w:r w:rsidRPr="00A52FC0">
        <w:rPr>
          <w:bCs/>
          <w:sz w:val="28"/>
          <w:szCs w:val="28"/>
        </w:rPr>
        <w:t>О контрактной системе в сфере закупок товаров, работ,</w:t>
      </w:r>
      <w:r w:rsidRPr="00A52FC0">
        <w:rPr>
          <w:b/>
          <w:bCs/>
          <w:sz w:val="28"/>
          <w:szCs w:val="28"/>
        </w:rPr>
        <w:t xml:space="preserve"> </w:t>
      </w:r>
      <w:r w:rsidRPr="00A52FC0">
        <w:rPr>
          <w:bCs/>
          <w:sz w:val="28"/>
          <w:szCs w:val="28"/>
        </w:rPr>
        <w:t>услуг для обеспечения госуд</w:t>
      </w:r>
      <w:r>
        <w:rPr>
          <w:bCs/>
          <w:sz w:val="28"/>
          <w:szCs w:val="28"/>
        </w:rPr>
        <w:t>арственных и муниципальных нужд» (в ред. от 30.12.2020 г. № 53</w:t>
      </w:r>
      <w:r w:rsidRPr="009C788E">
        <w:rPr>
          <w:bCs/>
          <w:sz w:val="28"/>
          <w:szCs w:val="28"/>
        </w:rPr>
        <w:t>9-ФЗ</w:t>
      </w:r>
      <w:r>
        <w:rPr>
          <w:bCs/>
          <w:sz w:val="28"/>
          <w:szCs w:val="28"/>
        </w:rPr>
        <w:t>)</w:t>
      </w:r>
      <w:r w:rsidRPr="00A52FC0">
        <w:rPr>
          <w:bCs/>
          <w:sz w:val="28"/>
          <w:szCs w:val="28"/>
        </w:rPr>
        <w:t>,</w:t>
      </w:r>
      <w:r w:rsidRPr="00A52FC0">
        <w:rPr>
          <w:b/>
          <w:bCs/>
          <w:sz w:val="28"/>
          <w:szCs w:val="28"/>
        </w:rPr>
        <w:t xml:space="preserve"> </w:t>
      </w:r>
    </w:p>
    <w:p w:rsidR="00CD6470" w:rsidRPr="00653826" w:rsidRDefault="00CD6470" w:rsidP="00CD6470">
      <w:pPr>
        <w:pStyle w:val="Default"/>
        <w:numPr>
          <w:ilvl w:val="0"/>
          <w:numId w:val="1"/>
        </w:numPr>
        <w:tabs>
          <w:tab w:val="left" w:pos="851"/>
        </w:tabs>
        <w:spacing w:line="276" w:lineRule="auto"/>
        <w:ind w:left="0" w:firstLine="567"/>
        <w:jc w:val="both"/>
        <w:rPr>
          <w:rFonts w:eastAsia="Calibri"/>
          <w:sz w:val="28"/>
          <w:szCs w:val="28"/>
        </w:rPr>
      </w:pPr>
      <w:r>
        <w:rPr>
          <w:bCs/>
          <w:sz w:val="28"/>
          <w:szCs w:val="28"/>
        </w:rPr>
        <w:t>Указа</w:t>
      </w:r>
      <w:r w:rsidRPr="00A52FC0">
        <w:rPr>
          <w:rFonts w:eastAsia="Calibri"/>
          <w:sz w:val="28"/>
          <w:szCs w:val="28"/>
        </w:rPr>
        <w:t xml:space="preserve"> </w:t>
      </w:r>
      <w:r w:rsidRPr="00A52FC0">
        <w:rPr>
          <w:rFonts w:eastAsia="Calibri"/>
          <w:color w:val="auto"/>
          <w:sz w:val="28"/>
          <w:szCs w:val="28"/>
        </w:rPr>
        <w:t>Президента Российской Федерации от</w:t>
      </w:r>
      <w:r>
        <w:rPr>
          <w:rFonts w:eastAsia="Calibri"/>
          <w:color w:val="auto"/>
          <w:sz w:val="28"/>
          <w:szCs w:val="28"/>
        </w:rPr>
        <w:t xml:space="preserve"> 02.04.</w:t>
      </w:r>
      <w:r w:rsidRPr="00A52FC0">
        <w:rPr>
          <w:rFonts w:eastAsia="Calibri"/>
          <w:color w:val="auto"/>
          <w:sz w:val="28"/>
          <w:szCs w:val="28"/>
        </w:rPr>
        <w:t>2013 г</w:t>
      </w:r>
      <w:r>
        <w:rPr>
          <w:rFonts w:eastAsia="Calibri"/>
          <w:color w:val="auto"/>
          <w:sz w:val="28"/>
          <w:szCs w:val="28"/>
        </w:rPr>
        <w:t>. № 309 «</w:t>
      </w:r>
      <w:r w:rsidRPr="00A52FC0">
        <w:rPr>
          <w:rFonts w:eastAsia="Calibri"/>
          <w:color w:val="auto"/>
          <w:sz w:val="28"/>
          <w:szCs w:val="28"/>
        </w:rPr>
        <w:t>О мерах по реализации отдельных положений Федерального закона</w:t>
      </w:r>
      <w:r>
        <w:rPr>
          <w:rFonts w:eastAsia="Calibri"/>
          <w:color w:val="auto"/>
          <w:sz w:val="28"/>
          <w:szCs w:val="28"/>
        </w:rPr>
        <w:t xml:space="preserve"> «</w:t>
      </w:r>
      <w:r w:rsidRPr="00A52FC0">
        <w:rPr>
          <w:rFonts w:eastAsia="Calibri"/>
          <w:color w:val="auto"/>
          <w:sz w:val="28"/>
          <w:szCs w:val="28"/>
        </w:rPr>
        <w:t>О противодействии коррупции</w:t>
      </w:r>
      <w:r>
        <w:rPr>
          <w:rFonts w:eastAsia="Calibri"/>
          <w:color w:val="auto"/>
          <w:sz w:val="28"/>
          <w:szCs w:val="28"/>
        </w:rPr>
        <w:t xml:space="preserve">»» (с </w:t>
      </w:r>
      <w:proofErr w:type="spellStart"/>
      <w:r>
        <w:rPr>
          <w:rFonts w:eastAsia="Calibri"/>
          <w:color w:val="auto"/>
          <w:sz w:val="28"/>
          <w:szCs w:val="28"/>
        </w:rPr>
        <w:t>изм</w:t>
      </w:r>
      <w:proofErr w:type="spellEnd"/>
      <w:r>
        <w:rPr>
          <w:rFonts w:eastAsia="Calibri"/>
          <w:color w:val="auto"/>
          <w:sz w:val="28"/>
          <w:szCs w:val="28"/>
        </w:rPr>
        <w:t>. и доп. от</w:t>
      </w:r>
      <w:r w:rsidRPr="00457E41">
        <w:rPr>
          <w:rFonts w:eastAsia="Calibri"/>
          <w:b/>
          <w:color w:val="auto"/>
          <w:sz w:val="28"/>
          <w:szCs w:val="28"/>
        </w:rPr>
        <w:t xml:space="preserve"> </w:t>
      </w:r>
      <w:r w:rsidRPr="009C788E">
        <w:rPr>
          <w:rFonts w:eastAsia="Calibri"/>
          <w:color w:val="auto"/>
          <w:sz w:val="28"/>
          <w:szCs w:val="28"/>
        </w:rPr>
        <w:t>10.12.2020 г. № 778</w:t>
      </w:r>
      <w:r>
        <w:rPr>
          <w:rFonts w:eastAsia="Calibri"/>
          <w:color w:val="auto"/>
          <w:sz w:val="28"/>
          <w:szCs w:val="28"/>
        </w:rPr>
        <w:t>),</w:t>
      </w:r>
    </w:p>
    <w:p w:rsidR="00CD6470" w:rsidRDefault="00CD6470" w:rsidP="00CD6470">
      <w:pPr>
        <w:pStyle w:val="Default"/>
        <w:numPr>
          <w:ilvl w:val="0"/>
          <w:numId w:val="1"/>
        </w:numPr>
        <w:tabs>
          <w:tab w:val="left" w:pos="851"/>
        </w:tabs>
        <w:spacing w:line="276" w:lineRule="auto"/>
        <w:ind w:left="0" w:firstLine="567"/>
        <w:jc w:val="both"/>
        <w:rPr>
          <w:rFonts w:eastAsia="Calibri"/>
          <w:sz w:val="28"/>
          <w:szCs w:val="28"/>
        </w:rPr>
      </w:pPr>
      <w:r>
        <w:rPr>
          <w:bCs/>
          <w:sz w:val="28"/>
          <w:szCs w:val="28"/>
        </w:rPr>
        <w:t xml:space="preserve">Методических рекомендаций по разработке и принятию </w:t>
      </w:r>
      <w:r w:rsidRPr="00A52FC0">
        <w:rPr>
          <w:bCs/>
          <w:sz w:val="28"/>
          <w:szCs w:val="28"/>
        </w:rPr>
        <w:t>организациями мер по предупреждению и противодействию коррупции</w:t>
      </w:r>
      <w:r>
        <w:rPr>
          <w:bCs/>
          <w:sz w:val="28"/>
          <w:szCs w:val="28"/>
        </w:rPr>
        <w:t xml:space="preserve"> (утв. Министерства труда и соцзащиты РФ</w:t>
      </w:r>
      <w:r w:rsidRPr="00A52FC0">
        <w:rPr>
          <w:bCs/>
          <w:sz w:val="28"/>
          <w:szCs w:val="28"/>
        </w:rPr>
        <w:t xml:space="preserve"> от 08.11.2013</w:t>
      </w:r>
      <w:r>
        <w:rPr>
          <w:bCs/>
          <w:sz w:val="28"/>
          <w:szCs w:val="28"/>
        </w:rPr>
        <w:t xml:space="preserve"> г.)</w:t>
      </w:r>
      <w:r w:rsidRPr="00A52FC0">
        <w:rPr>
          <w:bCs/>
          <w:sz w:val="28"/>
          <w:szCs w:val="28"/>
        </w:rPr>
        <w:t>,</w:t>
      </w:r>
    </w:p>
    <w:p w:rsidR="00CD6470" w:rsidRPr="00654D7C" w:rsidRDefault="00CD6470" w:rsidP="00CD6470">
      <w:pPr>
        <w:pStyle w:val="Default"/>
        <w:numPr>
          <w:ilvl w:val="0"/>
          <w:numId w:val="1"/>
        </w:numPr>
        <w:tabs>
          <w:tab w:val="left" w:pos="851"/>
        </w:tabs>
        <w:spacing w:line="276" w:lineRule="auto"/>
        <w:ind w:left="0" w:firstLine="567"/>
        <w:jc w:val="both"/>
        <w:rPr>
          <w:rFonts w:eastAsia="Calibri"/>
          <w:sz w:val="28"/>
          <w:szCs w:val="28"/>
        </w:rPr>
      </w:pPr>
      <w:r>
        <w:rPr>
          <w:rFonts w:eastAsia="Calibri"/>
          <w:color w:val="auto"/>
          <w:sz w:val="28"/>
          <w:szCs w:val="28"/>
        </w:rPr>
        <w:t>Устава</w:t>
      </w:r>
      <w:r w:rsidRPr="00654D7C">
        <w:rPr>
          <w:rFonts w:eastAsia="Calibri"/>
          <w:color w:val="auto"/>
          <w:sz w:val="28"/>
          <w:szCs w:val="28"/>
        </w:rPr>
        <w:t xml:space="preserve"> МАДОУ,</w:t>
      </w:r>
    </w:p>
    <w:p w:rsidR="00CD6470" w:rsidRPr="00654D7C" w:rsidRDefault="00CD6470" w:rsidP="00CD6470">
      <w:pPr>
        <w:pStyle w:val="Default"/>
        <w:numPr>
          <w:ilvl w:val="0"/>
          <w:numId w:val="1"/>
        </w:numPr>
        <w:tabs>
          <w:tab w:val="left" w:pos="851"/>
        </w:tabs>
        <w:spacing w:line="276" w:lineRule="auto"/>
        <w:ind w:left="0" w:firstLine="567"/>
        <w:jc w:val="both"/>
        <w:rPr>
          <w:rStyle w:val="FontStyle20"/>
          <w:rFonts w:eastAsia="Calibri"/>
          <w:spacing w:val="0"/>
        </w:rPr>
      </w:pPr>
      <w:r>
        <w:rPr>
          <w:bCs/>
          <w:sz w:val="28"/>
          <w:szCs w:val="28"/>
        </w:rPr>
        <w:t xml:space="preserve">Кодекса </w:t>
      </w:r>
      <w:r w:rsidRPr="00D13FB1">
        <w:rPr>
          <w:rStyle w:val="FontStyle20"/>
        </w:rPr>
        <w:t>профессиональной этики педаг</w:t>
      </w:r>
      <w:r>
        <w:rPr>
          <w:rStyle w:val="FontStyle20"/>
        </w:rPr>
        <w:t>огических работников организации</w:t>
      </w:r>
      <w:r w:rsidRPr="00D13FB1">
        <w:rPr>
          <w:rStyle w:val="FontStyle20"/>
        </w:rPr>
        <w:t>, осуществляющих образовательную деятельность</w:t>
      </w:r>
      <w:r>
        <w:rPr>
          <w:rStyle w:val="FontStyle20"/>
        </w:rPr>
        <w:t xml:space="preserve"> в МАДОУ,</w:t>
      </w:r>
    </w:p>
    <w:p w:rsidR="00CD6470" w:rsidRPr="005936D2" w:rsidRDefault="00CD6470" w:rsidP="00CD6470">
      <w:pPr>
        <w:pStyle w:val="Default"/>
        <w:numPr>
          <w:ilvl w:val="0"/>
          <w:numId w:val="1"/>
        </w:numPr>
        <w:tabs>
          <w:tab w:val="left" w:pos="851"/>
        </w:tabs>
        <w:spacing w:line="276" w:lineRule="auto"/>
        <w:ind w:left="0" w:firstLine="567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Положения о противодействии коррупции в МАДОУ</w:t>
      </w:r>
      <w:r w:rsidRPr="005936D2">
        <w:rPr>
          <w:rFonts w:eastAsia="Calibri"/>
          <w:sz w:val="28"/>
          <w:szCs w:val="28"/>
        </w:rPr>
        <w:t>.</w:t>
      </w:r>
    </w:p>
    <w:p w:rsidR="00BF724A" w:rsidRPr="00BF724A" w:rsidRDefault="00BF724A" w:rsidP="00BF724A">
      <w:pPr>
        <w:pStyle w:val="Default"/>
        <w:spacing w:line="276" w:lineRule="auto"/>
        <w:ind w:firstLine="567"/>
        <w:jc w:val="both"/>
        <w:rPr>
          <w:sz w:val="28"/>
          <w:szCs w:val="28"/>
        </w:rPr>
      </w:pPr>
      <w:r w:rsidRPr="00BF724A">
        <w:rPr>
          <w:sz w:val="28"/>
          <w:szCs w:val="28"/>
        </w:rPr>
        <w:t xml:space="preserve">1.2. Настоящим Положением определяется порядок выявления и урегулирования конфликтов интересов, возникающих у </w:t>
      </w:r>
      <w:r>
        <w:rPr>
          <w:sz w:val="28"/>
          <w:szCs w:val="28"/>
        </w:rPr>
        <w:t>работ</w:t>
      </w:r>
      <w:r w:rsidRPr="00BF724A">
        <w:rPr>
          <w:sz w:val="28"/>
          <w:szCs w:val="28"/>
        </w:rPr>
        <w:t>ников</w:t>
      </w:r>
      <w:r>
        <w:rPr>
          <w:sz w:val="28"/>
          <w:szCs w:val="28"/>
        </w:rPr>
        <w:t xml:space="preserve"> МАДОУ </w:t>
      </w:r>
      <w:r w:rsidRPr="00BF724A">
        <w:rPr>
          <w:sz w:val="28"/>
          <w:szCs w:val="28"/>
        </w:rPr>
        <w:t xml:space="preserve">в ходе выполнения ими служебных (должностных) обязанностей. </w:t>
      </w:r>
    </w:p>
    <w:p w:rsidR="00BF724A" w:rsidRPr="00BF724A" w:rsidRDefault="00BF724A" w:rsidP="00BF724A">
      <w:pPr>
        <w:pStyle w:val="Default"/>
        <w:spacing w:line="276" w:lineRule="auto"/>
        <w:ind w:firstLine="567"/>
        <w:jc w:val="both"/>
        <w:rPr>
          <w:sz w:val="28"/>
          <w:szCs w:val="28"/>
        </w:rPr>
      </w:pPr>
      <w:r w:rsidRPr="00BF724A">
        <w:rPr>
          <w:sz w:val="28"/>
          <w:szCs w:val="28"/>
        </w:rPr>
        <w:t xml:space="preserve">1.3 Действие настоящего Положения распространяется на всех работников </w:t>
      </w:r>
      <w:r>
        <w:rPr>
          <w:sz w:val="28"/>
          <w:szCs w:val="28"/>
        </w:rPr>
        <w:t>МАДОУ</w:t>
      </w:r>
      <w:r w:rsidRPr="00BF724A">
        <w:rPr>
          <w:sz w:val="28"/>
          <w:szCs w:val="28"/>
        </w:rPr>
        <w:t xml:space="preserve"> вне зависимости от занимаемой должности. </w:t>
      </w:r>
    </w:p>
    <w:p w:rsidR="005828D2" w:rsidRDefault="00BF724A" w:rsidP="00BF724A">
      <w:pPr>
        <w:pStyle w:val="Default"/>
        <w:spacing w:line="276" w:lineRule="auto"/>
        <w:ind w:firstLine="567"/>
        <w:jc w:val="center"/>
        <w:rPr>
          <w:b/>
          <w:bCs/>
          <w:sz w:val="28"/>
          <w:szCs w:val="28"/>
        </w:rPr>
      </w:pPr>
      <w:r w:rsidRPr="00BF724A">
        <w:rPr>
          <w:b/>
          <w:bCs/>
          <w:sz w:val="28"/>
          <w:szCs w:val="28"/>
        </w:rPr>
        <w:t xml:space="preserve">2. </w:t>
      </w:r>
      <w:r w:rsidR="005828D2">
        <w:rPr>
          <w:b/>
          <w:bCs/>
          <w:sz w:val="28"/>
          <w:szCs w:val="28"/>
        </w:rPr>
        <w:t>Основные понятия Положения</w:t>
      </w:r>
    </w:p>
    <w:p w:rsidR="00F50388" w:rsidRDefault="00F50388" w:rsidP="00F50388">
      <w:pPr>
        <w:pStyle w:val="Default"/>
        <w:spacing w:line="276" w:lineRule="auto"/>
        <w:ind w:firstLine="567"/>
        <w:jc w:val="both"/>
        <w:rPr>
          <w:sz w:val="28"/>
          <w:szCs w:val="28"/>
        </w:rPr>
      </w:pPr>
      <w:r w:rsidRPr="00F50388">
        <w:rPr>
          <w:iCs/>
          <w:sz w:val="28"/>
          <w:szCs w:val="28"/>
        </w:rPr>
        <w:t>2.1.</w:t>
      </w:r>
      <w:r>
        <w:rPr>
          <w:i/>
          <w:iCs/>
          <w:sz w:val="28"/>
          <w:szCs w:val="28"/>
        </w:rPr>
        <w:t xml:space="preserve"> Конфликт интересов работника </w:t>
      </w:r>
      <w:r>
        <w:rPr>
          <w:sz w:val="28"/>
          <w:szCs w:val="28"/>
        </w:rPr>
        <w:t xml:space="preserve">– ситуация, при которой личная заинтересованность руководителя или работника МАДОУ влияет или может повлиять на объективное исполнение им должностных обязанностей, при которой </w:t>
      </w:r>
      <w:r>
        <w:rPr>
          <w:sz w:val="28"/>
          <w:szCs w:val="28"/>
        </w:rPr>
        <w:lastRenderedPageBreak/>
        <w:t xml:space="preserve">возникает или может возникнуть противоречие между его личной заинтересованностью и законными интересами граждан, организаций, общества, субъекта Российской Федерации или Российской Федерации. </w:t>
      </w:r>
    </w:p>
    <w:p w:rsidR="00F50388" w:rsidRDefault="00F50388" w:rsidP="00F50388">
      <w:pPr>
        <w:pStyle w:val="Default"/>
        <w:spacing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2.2. Под </w:t>
      </w:r>
      <w:r>
        <w:rPr>
          <w:i/>
          <w:iCs/>
          <w:sz w:val="28"/>
          <w:szCs w:val="28"/>
        </w:rPr>
        <w:t>личной заинтересованность</w:t>
      </w:r>
      <w:r>
        <w:rPr>
          <w:sz w:val="28"/>
          <w:szCs w:val="28"/>
        </w:rPr>
        <w:t xml:space="preserve">ю понимается возможность получения руководителем или работником МАДОУ, при исполнении должностных обязанностей, доходов (неосновательного обогащения) в денежной либо натуральной форме, доходов в виде материальной выгоды. </w:t>
      </w:r>
    </w:p>
    <w:p w:rsidR="00F50388" w:rsidRDefault="00F50388" w:rsidP="00F50388">
      <w:pPr>
        <w:pStyle w:val="Default"/>
        <w:spacing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2.3. Личная заинтересованность может возникать в тех случаях, когда выгоду получает или может получить определенный круг лиц. К числу таких лиц относятся члены семьи руководителя (работника учреждения) (родители, супруги, дети, братья, сестры, родители и дети супругов, супруги детей). </w:t>
      </w:r>
    </w:p>
    <w:p w:rsidR="00F50388" w:rsidRDefault="00F50388" w:rsidP="00F50388">
      <w:pPr>
        <w:pStyle w:val="Default"/>
        <w:spacing w:line="276" w:lineRule="auto"/>
        <w:ind w:firstLine="567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В случае возникновения у руководителя или работника МАДОУ личной заинтересованности, которая приводит или может привести к конфликту интересов, работник обязан проинформировать об этом работодателя (Учредителя) в </w:t>
      </w:r>
      <w:r w:rsidR="00165391">
        <w:rPr>
          <w:sz w:val="28"/>
          <w:szCs w:val="28"/>
        </w:rPr>
        <w:t xml:space="preserve">письменно </w:t>
      </w:r>
      <w:r w:rsidR="00165391" w:rsidRPr="00BF724A">
        <w:rPr>
          <w:sz w:val="28"/>
          <w:szCs w:val="28"/>
        </w:rPr>
        <w:t xml:space="preserve">по форме, указанной в приложении </w:t>
      </w:r>
      <w:r w:rsidR="00165391">
        <w:rPr>
          <w:sz w:val="28"/>
          <w:szCs w:val="28"/>
        </w:rPr>
        <w:t xml:space="preserve">№ </w:t>
      </w:r>
      <w:r w:rsidR="00165391" w:rsidRPr="00BF724A">
        <w:rPr>
          <w:sz w:val="28"/>
          <w:szCs w:val="28"/>
        </w:rPr>
        <w:t>1 к настоящему Положению</w:t>
      </w:r>
      <w:r w:rsidR="00165391">
        <w:rPr>
          <w:sz w:val="28"/>
          <w:szCs w:val="28"/>
        </w:rPr>
        <w:t>.</w:t>
      </w:r>
      <w:proofErr w:type="gramEnd"/>
    </w:p>
    <w:p w:rsidR="005828D2" w:rsidRPr="005828D2" w:rsidRDefault="00165391" w:rsidP="00F50388">
      <w:pPr>
        <w:pStyle w:val="Default"/>
        <w:spacing w:line="276" w:lineRule="auto"/>
        <w:ind w:firstLine="567"/>
        <w:jc w:val="both"/>
        <w:rPr>
          <w:bCs/>
          <w:sz w:val="28"/>
          <w:szCs w:val="28"/>
        </w:rPr>
      </w:pPr>
      <w:r>
        <w:rPr>
          <w:sz w:val="28"/>
          <w:szCs w:val="28"/>
        </w:rPr>
        <w:t>2.4</w:t>
      </w:r>
      <w:r w:rsidR="00F50388">
        <w:rPr>
          <w:sz w:val="28"/>
          <w:szCs w:val="28"/>
        </w:rPr>
        <w:t>. Под указанные определения конфликтов интересов попадают следующие ситуации, в которых руководитель или работник может оказаться в процессе исполнения должностных обязанностей – выполнение иной оплачиваемой работы, получение подарков и услуг, имущественные обязательства и судебные разбирательства, взаимодействие с бывшим работодателем и трудоустройство после увольнения и другие.</w:t>
      </w:r>
    </w:p>
    <w:p w:rsidR="00BF724A" w:rsidRPr="00BF724A" w:rsidRDefault="00165391" w:rsidP="00BF724A">
      <w:pPr>
        <w:pStyle w:val="Default"/>
        <w:spacing w:line="276" w:lineRule="auto"/>
        <w:ind w:firstLine="567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3. </w:t>
      </w:r>
      <w:r w:rsidR="00BF724A" w:rsidRPr="00BF724A">
        <w:rPr>
          <w:b/>
          <w:bCs/>
          <w:sz w:val="28"/>
          <w:szCs w:val="28"/>
        </w:rPr>
        <w:t>Основные принципы предотвращения и урегулирования конфликта интересов.</w:t>
      </w:r>
    </w:p>
    <w:p w:rsidR="00BF724A" w:rsidRPr="00BF724A" w:rsidRDefault="00165391" w:rsidP="00BF724A">
      <w:pPr>
        <w:pStyle w:val="Default"/>
        <w:spacing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BF724A" w:rsidRPr="00BF724A">
        <w:rPr>
          <w:sz w:val="28"/>
          <w:szCs w:val="28"/>
        </w:rPr>
        <w:t xml:space="preserve">.1. Деятельность по предотвращению и урегулированию конфликта интересов в </w:t>
      </w:r>
      <w:r w:rsidR="00BF724A">
        <w:rPr>
          <w:sz w:val="28"/>
          <w:szCs w:val="28"/>
        </w:rPr>
        <w:t>МАДОУ</w:t>
      </w:r>
      <w:r w:rsidR="00BF724A" w:rsidRPr="00BF724A">
        <w:rPr>
          <w:sz w:val="28"/>
          <w:szCs w:val="28"/>
        </w:rPr>
        <w:t xml:space="preserve"> осуществляется в соответствии с принципами: </w:t>
      </w:r>
    </w:p>
    <w:p w:rsidR="00BF724A" w:rsidRPr="00BF724A" w:rsidRDefault="00BF724A" w:rsidP="00C32E3C">
      <w:pPr>
        <w:pStyle w:val="Default"/>
        <w:numPr>
          <w:ilvl w:val="0"/>
          <w:numId w:val="2"/>
        </w:numPr>
        <w:tabs>
          <w:tab w:val="left" w:pos="851"/>
        </w:tabs>
        <w:spacing w:line="276" w:lineRule="auto"/>
        <w:ind w:left="0" w:firstLine="567"/>
        <w:jc w:val="both"/>
        <w:rPr>
          <w:sz w:val="28"/>
          <w:szCs w:val="28"/>
        </w:rPr>
      </w:pPr>
      <w:r w:rsidRPr="00BF724A">
        <w:rPr>
          <w:sz w:val="28"/>
          <w:szCs w:val="28"/>
        </w:rPr>
        <w:t xml:space="preserve">приоритетность применение мер по предупреждению коррупции; </w:t>
      </w:r>
    </w:p>
    <w:p w:rsidR="00BF724A" w:rsidRPr="00BF724A" w:rsidRDefault="00BF724A" w:rsidP="00C32E3C">
      <w:pPr>
        <w:pStyle w:val="Default"/>
        <w:numPr>
          <w:ilvl w:val="0"/>
          <w:numId w:val="2"/>
        </w:numPr>
        <w:tabs>
          <w:tab w:val="left" w:pos="851"/>
        </w:tabs>
        <w:spacing w:line="276" w:lineRule="auto"/>
        <w:ind w:left="0" w:firstLine="567"/>
        <w:jc w:val="both"/>
        <w:rPr>
          <w:sz w:val="28"/>
          <w:szCs w:val="28"/>
        </w:rPr>
      </w:pPr>
      <w:r w:rsidRPr="00BF724A">
        <w:rPr>
          <w:sz w:val="28"/>
          <w:szCs w:val="28"/>
        </w:rPr>
        <w:t xml:space="preserve">обязательность раскрытия сведений о реальном или потенциальном конфликте интересов; </w:t>
      </w:r>
    </w:p>
    <w:p w:rsidR="00BF724A" w:rsidRPr="00BF724A" w:rsidRDefault="00BF724A" w:rsidP="00C32E3C">
      <w:pPr>
        <w:pStyle w:val="Default"/>
        <w:numPr>
          <w:ilvl w:val="0"/>
          <w:numId w:val="2"/>
        </w:numPr>
        <w:tabs>
          <w:tab w:val="left" w:pos="851"/>
        </w:tabs>
        <w:spacing w:line="276" w:lineRule="auto"/>
        <w:ind w:left="0" w:firstLine="567"/>
        <w:jc w:val="both"/>
        <w:rPr>
          <w:sz w:val="28"/>
          <w:szCs w:val="28"/>
        </w:rPr>
      </w:pPr>
      <w:r w:rsidRPr="00BF724A">
        <w:rPr>
          <w:sz w:val="28"/>
          <w:szCs w:val="28"/>
        </w:rPr>
        <w:t xml:space="preserve">индивидуальное рассмотрение и оценка репутационных рисков для дошкольной организации при выявлении каждого конфликта интересов и его урегулировании; </w:t>
      </w:r>
    </w:p>
    <w:p w:rsidR="00BF724A" w:rsidRPr="00BF724A" w:rsidRDefault="00BF724A" w:rsidP="00C32E3C">
      <w:pPr>
        <w:pStyle w:val="Default"/>
        <w:numPr>
          <w:ilvl w:val="0"/>
          <w:numId w:val="2"/>
        </w:numPr>
        <w:tabs>
          <w:tab w:val="left" w:pos="851"/>
        </w:tabs>
        <w:spacing w:line="276" w:lineRule="auto"/>
        <w:ind w:left="0" w:firstLine="567"/>
        <w:jc w:val="both"/>
        <w:rPr>
          <w:sz w:val="28"/>
          <w:szCs w:val="28"/>
        </w:rPr>
      </w:pPr>
      <w:r w:rsidRPr="00BF724A">
        <w:rPr>
          <w:sz w:val="28"/>
          <w:szCs w:val="28"/>
        </w:rPr>
        <w:t xml:space="preserve">конфиденциальность процесса раскрытия сведений о конфликте интересов; </w:t>
      </w:r>
    </w:p>
    <w:p w:rsidR="00BF724A" w:rsidRPr="00BF724A" w:rsidRDefault="00BF724A" w:rsidP="00C32E3C">
      <w:pPr>
        <w:pStyle w:val="Default"/>
        <w:numPr>
          <w:ilvl w:val="0"/>
          <w:numId w:val="2"/>
        </w:numPr>
        <w:tabs>
          <w:tab w:val="left" w:pos="851"/>
        </w:tabs>
        <w:spacing w:line="276" w:lineRule="auto"/>
        <w:ind w:left="0" w:firstLine="567"/>
        <w:jc w:val="both"/>
        <w:rPr>
          <w:sz w:val="28"/>
          <w:szCs w:val="28"/>
        </w:rPr>
      </w:pPr>
      <w:r w:rsidRPr="00BF724A">
        <w:rPr>
          <w:sz w:val="28"/>
          <w:szCs w:val="28"/>
        </w:rPr>
        <w:t>защита работника от преследования в связи с сообщением о конфликте интересов, кот</w:t>
      </w:r>
      <w:r w:rsidR="00C32E3C">
        <w:rPr>
          <w:sz w:val="28"/>
          <w:szCs w:val="28"/>
        </w:rPr>
        <w:t>орый был своевременно раскрыт работником МАДОУ</w:t>
      </w:r>
      <w:r w:rsidRPr="00BF724A">
        <w:rPr>
          <w:sz w:val="28"/>
          <w:szCs w:val="28"/>
        </w:rPr>
        <w:t xml:space="preserve"> и урегулирован. </w:t>
      </w:r>
    </w:p>
    <w:p w:rsidR="00BF724A" w:rsidRPr="00BF724A" w:rsidRDefault="00165391" w:rsidP="00C32E3C">
      <w:pPr>
        <w:pStyle w:val="Default"/>
        <w:spacing w:line="276" w:lineRule="auto"/>
        <w:ind w:firstLine="567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4</w:t>
      </w:r>
      <w:r w:rsidR="00BF724A" w:rsidRPr="00BF724A">
        <w:rPr>
          <w:b/>
          <w:bCs/>
          <w:sz w:val="28"/>
          <w:szCs w:val="28"/>
        </w:rPr>
        <w:t>. Обязанности работника в связи с раскрытием и урегулированием конфликта интересов</w:t>
      </w:r>
      <w:r w:rsidR="00BF724A" w:rsidRPr="00BF724A">
        <w:rPr>
          <w:sz w:val="28"/>
          <w:szCs w:val="28"/>
        </w:rPr>
        <w:t>.</w:t>
      </w:r>
    </w:p>
    <w:p w:rsidR="00BF724A" w:rsidRPr="00BF724A" w:rsidRDefault="00165391" w:rsidP="00C32E3C">
      <w:pPr>
        <w:pStyle w:val="Default"/>
        <w:tabs>
          <w:tab w:val="left" w:pos="1134"/>
        </w:tabs>
        <w:spacing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BF724A" w:rsidRPr="00BF724A">
        <w:rPr>
          <w:sz w:val="28"/>
          <w:szCs w:val="28"/>
        </w:rPr>
        <w:t>.1. Рабо</w:t>
      </w:r>
      <w:r w:rsidR="00C32E3C">
        <w:rPr>
          <w:sz w:val="28"/>
          <w:szCs w:val="28"/>
        </w:rPr>
        <w:t xml:space="preserve">тник МАДОУ при выполнении своих </w:t>
      </w:r>
      <w:r w:rsidR="00BF724A" w:rsidRPr="00BF724A">
        <w:rPr>
          <w:sz w:val="28"/>
          <w:szCs w:val="28"/>
        </w:rPr>
        <w:t xml:space="preserve">должностных обязанностей обязан: </w:t>
      </w:r>
    </w:p>
    <w:p w:rsidR="00BF724A" w:rsidRPr="00BF724A" w:rsidRDefault="00BF724A" w:rsidP="00C32E3C">
      <w:pPr>
        <w:pStyle w:val="Default"/>
        <w:numPr>
          <w:ilvl w:val="0"/>
          <w:numId w:val="3"/>
        </w:numPr>
        <w:tabs>
          <w:tab w:val="left" w:pos="851"/>
        </w:tabs>
        <w:spacing w:line="276" w:lineRule="auto"/>
        <w:ind w:left="0" w:firstLine="567"/>
        <w:jc w:val="both"/>
        <w:rPr>
          <w:sz w:val="28"/>
          <w:szCs w:val="28"/>
        </w:rPr>
      </w:pPr>
      <w:r w:rsidRPr="00BF724A">
        <w:rPr>
          <w:sz w:val="28"/>
          <w:szCs w:val="28"/>
        </w:rPr>
        <w:lastRenderedPageBreak/>
        <w:t>руководствоваться и</w:t>
      </w:r>
      <w:r w:rsidR="00C32E3C">
        <w:rPr>
          <w:sz w:val="28"/>
          <w:szCs w:val="28"/>
        </w:rPr>
        <w:t>нтересами МАДОУ</w:t>
      </w:r>
      <w:r w:rsidRPr="00BF724A">
        <w:rPr>
          <w:sz w:val="28"/>
          <w:szCs w:val="28"/>
        </w:rPr>
        <w:t xml:space="preserve"> без учета своих личных интересов, интересов своих родственников и друзей; </w:t>
      </w:r>
    </w:p>
    <w:p w:rsidR="00BF724A" w:rsidRPr="00BF724A" w:rsidRDefault="00BF724A" w:rsidP="00C32E3C">
      <w:pPr>
        <w:pStyle w:val="Default"/>
        <w:numPr>
          <w:ilvl w:val="0"/>
          <w:numId w:val="3"/>
        </w:numPr>
        <w:tabs>
          <w:tab w:val="left" w:pos="851"/>
        </w:tabs>
        <w:spacing w:line="276" w:lineRule="auto"/>
        <w:ind w:left="0" w:firstLine="567"/>
        <w:jc w:val="both"/>
        <w:rPr>
          <w:sz w:val="28"/>
          <w:szCs w:val="28"/>
        </w:rPr>
      </w:pPr>
      <w:r w:rsidRPr="00BF724A">
        <w:rPr>
          <w:sz w:val="28"/>
          <w:szCs w:val="28"/>
        </w:rPr>
        <w:t xml:space="preserve">избегать ситуаций и обстоятельств, которые могут привести к конфликту интересов; </w:t>
      </w:r>
    </w:p>
    <w:p w:rsidR="005C678B" w:rsidRPr="00C32E3C" w:rsidRDefault="00BF724A" w:rsidP="00C32E3C">
      <w:pPr>
        <w:pStyle w:val="a3"/>
        <w:numPr>
          <w:ilvl w:val="0"/>
          <w:numId w:val="3"/>
        </w:numPr>
        <w:tabs>
          <w:tab w:val="left" w:pos="851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32E3C">
        <w:rPr>
          <w:rFonts w:ascii="Times New Roman" w:hAnsi="Times New Roman" w:cs="Times New Roman"/>
          <w:sz w:val="28"/>
          <w:szCs w:val="28"/>
        </w:rPr>
        <w:t>раскрывать возникший (реальный) или потенциальный конфликт интересов;</w:t>
      </w:r>
    </w:p>
    <w:p w:rsidR="00BF724A" w:rsidRPr="00BF724A" w:rsidRDefault="00BF724A" w:rsidP="00C32E3C">
      <w:pPr>
        <w:pStyle w:val="Default"/>
        <w:numPr>
          <w:ilvl w:val="0"/>
          <w:numId w:val="3"/>
        </w:numPr>
        <w:tabs>
          <w:tab w:val="left" w:pos="851"/>
        </w:tabs>
        <w:spacing w:line="276" w:lineRule="auto"/>
        <w:ind w:left="0" w:firstLine="567"/>
        <w:jc w:val="both"/>
        <w:rPr>
          <w:sz w:val="28"/>
          <w:szCs w:val="28"/>
        </w:rPr>
      </w:pPr>
      <w:r w:rsidRPr="00BF724A">
        <w:rPr>
          <w:sz w:val="28"/>
          <w:szCs w:val="28"/>
        </w:rPr>
        <w:t xml:space="preserve">содействовать урегулированию возникшего конфликта интересов. </w:t>
      </w:r>
    </w:p>
    <w:p w:rsidR="00BF724A" w:rsidRPr="00BF724A" w:rsidRDefault="00165391" w:rsidP="00BF724A">
      <w:pPr>
        <w:pStyle w:val="Default"/>
        <w:spacing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BF724A" w:rsidRPr="00BF724A">
        <w:rPr>
          <w:sz w:val="28"/>
          <w:szCs w:val="28"/>
        </w:rPr>
        <w:t>.2.</w:t>
      </w:r>
      <w:r w:rsidR="00C32E3C">
        <w:rPr>
          <w:sz w:val="28"/>
          <w:szCs w:val="28"/>
        </w:rPr>
        <w:t xml:space="preserve"> Работник МАДОУ</w:t>
      </w:r>
      <w:r w:rsidR="00BF724A" w:rsidRPr="00BF724A">
        <w:rPr>
          <w:sz w:val="28"/>
          <w:szCs w:val="28"/>
        </w:rPr>
        <w:t xml:space="preserve"> при выполнении своих должностных обязанностей не должен использовать во</w:t>
      </w:r>
      <w:r w:rsidR="00C32E3C">
        <w:rPr>
          <w:sz w:val="28"/>
          <w:szCs w:val="28"/>
        </w:rPr>
        <w:t>зможности МАДОУ</w:t>
      </w:r>
      <w:r w:rsidR="00BF724A" w:rsidRPr="00BF724A">
        <w:rPr>
          <w:sz w:val="28"/>
          <w:szCs w:val="28"/>
        </w:rPr>
        <w:t xml:space="preserve"> или допускать их использование в иных целях, </w:t>
      </w:r>
      <w:proofErr w:type="gramStart"/>
      <w:r w:rsidR="00BF724A" w:rsidRPr="00BF724A">
        <w:rPr>
          <w:sz w:val="28"/>
          <w:szCs w:val="28"/>
        </w:rPr>
        <w:t>помимо</w:t>
      </w:r>
      <w:proofErr w:type="gramEnd"/>
      <w:r w:rsidR="00BF724A" w:rsidRPr="00BF724A">
        <w:rPr>
          <w:sz w:val="28"/>
          <w:szCs w:val="28"/>
        </w:rPr>
        <w:t xml:space="preserve"> предусмотренных учредительными документами. </w:t>
      </w:r>
    </w:p>
    <w:p w:rsidR="00BF724A" w:rsidRPr="00BF724A" w:rsidRDefault="00165391" w:rsidP="005245AE">
      <w:pPr>
        <w:pStyle w:val="Default"/>
        <w:spacing w:line="276" w:lineRule="auto"/>
        <w:ind w:firstLine="567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5</w:t>
      </w:r>
      <w:r w:rsidR="00BF724A" w:rsidRPr="00BF724A">
        <w:rPr>
          <w:b/>
          <w:bCs/>
          <w:sz w:val="28"/>
          <w:szCs w:val="28"/>
        </w:rPr>
        <w:t xml:space="preserve">. Порядок раскрытия конфликта интересов работником </w:t>
      </w:r>
      <w:r w:rsidR="00C32E3C">
        <w:rPr>
          <w:b/>
          <w:bCs/>
          <w:sz w:val="28"/>
          <w:szCs w:val="28"/>
        </w:rPr>
        <w:t>МАДОУ</w:t>
      </w:r>
    </w:p>
    <w:p w:rsidR="00165391" w:rsidRDefault="00165391" w:rsidP="005245AE">
      <w:pPr>
        <w:pStyle w:val="Default"/>
        <w:spacing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BF724A" w:rsidRPr="00BF724A">
        <w:rPr>
          <w:sz w:val="28"/>
          <w:szCs w:val="28"/>
        </w:rPr>
        <w:t xml:space="preserve">.1. </w:t>
      </w:r>
      <w:r>
        <w:rPr>
          <w:sz w:val="28"/>
          <w:szCs w:val="28"/>
        </w:rPr>
        <w:t xml:space="preserve">Возможно установление различных видов раскрытия конфликта интереса, в том числе: </w:t>
      </w:r>
    </w:p>
    <w:p w:rsidR="00165391" w:rsidRDefault="00165391" w:rsidP="005245AE">
      <w:pPr>
        <w:pStyle w:val="Default"/>
        <w:numPr>
          <w:ilvl w:val="0"/>
          <w:numId w:val="5"/>
        </w:numPr>
        <w:tabs>
          <w:tab w:val="left" w:pos="851"/>
        </w:tabs>
        <w:spacing w:after="57" w:line="276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раскрытие сведений о конфликте интересов при приеме на работу; </w:t>
      </w:r>
    </w:p>
    <w:p w:rsidR="00165391" w:rsidRDefault="00165391" w:rsidP="005245AE">
      <w:pPr>
        <w:pStyle w:val="Default"/>
        <w:numPr>
          <w:ilvl w:val="0"/>
          <w:numId w:val="5"/>
        </w:numPr>
        <w:tabs>
          <w:tab w:val="left" w:pos="851"/>
        </w:tabs>
        <w:spacing w:after="57" w:line="276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раскрытие сведений о конфликте интересов при назначении на новую должность; </w:t>
      </w:r>
    </w:p>
    <w:p w:rsidR="00165391" w:rsidRPr="00165391" w:rsidRDefault="00165391" w:rsidP="005245AE">
      <w:pPr>
        <w:pStyle w:val="Default"/>
        <w:numPr>
          <w:ilvl w:val="0"/>
          <w:numId w:val="5"/>
        </w:numPr>
        <w:tabs>
          <w:tab w:val="left" w:pos="851"/>
        </w:tabs>
        <w:spacing w:line="276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разовое раскрытие сведений по мере возникновения ситуаций конфликта интересов. </w:t>
      </w:r>
    </w:p>
    <w:p w:rsidR="00165391" w:rsidRDefault="00165391" w:rsidP="005245AE">
      <w:pPr>
        <w:pStyle w:val="Default"/>
        <w:spacing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5.2. Работники МАДОУ обязаны принимать меры по недопущению любой возможности возникновения конфликта интересов, в соответствии с настоящим Положением. </w:t>
      </w:r>
    </w:p>
    <w:p w:rsidR="00C3357A" w:rsidRDefault="00C3357A" w:rsidP="005245AE">
      <w:pPr>
        <w:pStyle w:val="Default"/>
        <w:spacing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5.3. Работник МАДОУ вправе обратиться в Комиссию по урегулированию конфликта интересов МАДОУ (далее – Комиссия), в функциональные обязанности которой входит прием сообщений работников, определение наличия или отсутствия конфликта интересов и принятие решений.</w:t>
      </w:r>
    </w:p>
    <w:p w:rsidR="00C3357A" w:rsidRDefault="00C3357A" w:rsidP="005245AE">
      <w:pPr>
        <w:pStyle w:val="Default"/>
        <w:spacing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Решение Комиссии является обязательным для всех участников образовательных отношений, подлежит исполнению в сроки, предусмотренные принятым решением, и может быть обжаловано в установленном законодательством РФ порядке.</w:t>
      </w:r>
    </w:p>
    <w:p w:rsidR="00C3357A" w:rsidRDefault="00C3357A" w:rsidP="005245AE">
      <w:pPr>
        <w:pStyle w:val="Default"/>
        <w:spacing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5.4. Раскрытие сведений о конфликте интересов осуществляется в письменном виде. Может быть допустимым первоначальное раскрытие конфликта интересов в устной форме с последующей фиксацией в письменном виде. </w:t>
      </w:r>
      <w:proofErr w:type="gramStart"/>
      <w:r>
        <w:rPr>
          <w:sz w:val="28"/>
          <w:szCs w:val="28"/>
        </w:rPr>
        <w:t>От</w:t>
      </w:r>
      <w:r w:rsidR="005F280A">
        <w:rPr>
          <w:sz w:val="28"/>
          <w:szCs w:val="28"/>
        </w:rPr>
        <w:t>ветственным лицом за прием уведомления о возникающем (имеющим</w:t>
      </w:r>
      <w:r>
        <w:rPr>
          <w:sz w:val="28"/>
          <w:szCs w:val="28"/>
        </w:rPr>
        <w:t xml:space="preserve">ся) </w:t>
      </w:r>
      <w:r w:rsidR="005F280A">
        <w:rPr>
          <w:sz w:val="28"/>
          <w:szCs w:val="28"/>
        </w:rPr>
        <w:t xml:space="preserve">конфликте интересов </w:t>
      </w:r>
      <w:r>
        <w:rPr>
          <w:sz w:val="28"/>
          <w:szCs w:val="28"/>
        </w:rPr>
        <w:t>является ответственный за противодействие коррупции в МАДОУ, уполномоченный заведующим МАДОУ</w:t>
      </w:r>
      <w:r w:rsidR="005F280A">
        <w:rPr>
          <w:sz w:val="28"/>
          <w:szCs w:val="28"/>
        </w:rPr>
        <w:t>.</w:t>
      </w:r>
      <w:proofErr w:type="gramEnd"/>
      <w:r w:rsidR="005F280A">
        <w:rPr>
          <w:sz w:val="28"/>
          <w:szCs w:val="28"/>
        </w:rPr>
        <w:t xml:space="preserve"> Полученное уведомле</w:t>
      </w:r>
      <w:r>
        <w:rPr>
          <w:sz w:val="28"/>
          <w:szCs w:val="28"/>
        </w:rPr>
        <w:t xml:space="preserve">ние направляется председателю Комиссии. </w:t>
      </w:r>
    </w:p>
    <w:p w:rsidR="00C3357A" w:rsidRDefault="005F280A" w:rsidP="005245AE">
      <w:pPr>
        <w:pStyle w:val="Default"/>
        <w:spacing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5.</w:t>
      </w:r>
      <w:r w:rsidR="00C3357A">
        <w:rPr>
          <w:sz w:val="28"/>
          <w:szCs w:val="28"/>
        </w:rPr>
        <w:t xml:space="preserve">5. При разрешении имеющегося конфликта интересов Комиссии следует выбрать наиболее «мягкую» меру урегулирования из возможных с учетом существующих обстоятельств. Более жесткие меры следует использовать только в случае, когда это вызвано реальной необходимостью или в случае, если более «мягкие» меры оказались недостаточно эффективными. При принятии решения о </w:t>
      </w:r>
      <w:r w:rsidR="00C3357A">
        <w:rPr>
          <w:sz w:val="28"/>
          <w:szCs w:val="28"/>
        </w:rPr>
        <w:lastRenderedPageBreak/>
        <w:t>выборе конкретного метода разрешения конфликта интересов важно учитывать значимость личного интереса работника и вероятность того, что этот личный интерес будет реализова</w:t>
      </w:r>
      <w:r>
        <w:rPr>
          <w:sz w:val="28"/>
          <w:szCs w:val="28"/>
        </w:rPr>
        <w:t>н в ущерб интересам МАДОУ</w:t>
      </w:r>
      <w:r w:rsidR="00C3357A">
        <w:rPr>
          <w:sz w:val="28"/>
          <w:szCs w:val="28"/>
        </w:rPr>
        <w:t xml:space="preserve">. </w:t>
      </w:r>
    </w:p>
    <w:p w:rsidR="005245AE" w:rsidRPr="00BF724A" w:rsidRDefault="005F280A" w:rsidP="005245AE">
      <w:pPr>
        <w:pStyle w:val="Default"/>
        <w:spacing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5.6.</w:t>
      </w:r>
      <w:r w:rsidR="005245AE">
        <w:rPr>
          <w:sz w:val="28"/>
          <w:szCs w:val="28"/>
        </w:rPr>
        <w:t xml:space="preserve"> Конфликт интересов </w:t>
      </w:r>
      <w:r w:rsidR="005245AE" w:rsidRPr="00BF724A">
        <w:rPr>
          <w:sz w:val="28"/>
          <w:szCs w:val="28"/>
        </w:rPr>
        <w:t xml:space="preserve">может быть урегулирован следующими способами: </w:t>
      </w:r>
    </w:p>
    <w:p w:rsidR="005245AE" w:rsidRPr="00BF724A" w:rsidRDefault="005245AE" w:rsidP="005245AE">
      <w:pPr>
        <w:pStyle w:val="Default"/>
        <w:numPr>
          <w:ilvl w:val="0"/>
          <w:numId w:val="4"/>
        </w:numPr>
        <w:tabs>
          <w:tab w:val="left" w:pos="851"/>
        </w:tabs>
        <w:spacing w:line="276" w:lineRule="auto"/>
        <w:ind w:left="0" w:firstLine="567"/>
        <w:jc w:val="both"/>
        <w:rPr>
          <w:sz w:val="28"/>
          <w:szCs w:val="28"/>
        </w:rPr>
      </w:pPr>
      <w:r w:rsidRPr="00BF724A">
        <w:rPr>
          <w:sz w:val="28"/>
          <w:szCs w:val="28"/>
        </w:rPr>
        <w:t xml:space="preserve">ограничение доступа сотрудника к конкретной информации, которая может затрагивать его личные интересы; </w:t>
      </w:r>
    </w:p>
    <w:p w:rsidR="005245AE" w:rsidRPr="00BF724A" w:rsidRDefault="005245AE" w:rsidP="005245AE">
      <w:pPr>
        <w:pStyle w:val="Default"/>
        <w:numPr>
          <w:ilvl w:val="0"/>
          <w:numId w:val="4"/>
        </w:numPr>
        <w:tabs>
          <w:tab w:val="left" w:pos="851"/>
        </w:tabs>
        <w:spacing w:line="276" w:lineRule="auto"/>
        <w:ind w:left="0" w:firstLine="567"/>
        <w:jc w:val="both"/>
        <w:rPr>
          <w:sz w:val="28"/>
          <w:szCs w:val="28"/>
        </w:rPr>
      </w:pPr>
      <w:r w:rsidRPr="00BF724A">
        <w:rPr>
          <w:sz w:val="28"/>
          <w:szCs w:val="28"/>
        </w:rPr>
        <w:t>добровольный отказ с</w:t>
      </w:r>
      <w:r>
        <w:rPr>
          <w:sz w:val="28"/>
          <w:szCs w:val="28"/>
        </w:rPr>
        <w:t>отрудника МАДОУ</w:t>
      </w:r>
      <w:r w:rsidRPr="00BF724A">
        <w:rPr>
          <w:sz w:val="28"/>
          <w:szCs w:val="28"/>
        </w:rPr>
        <w:t xml:space="preserve"> или его отстранение (постоянное или временное) от участия в обсуждении и процессе принятия решений по вопросам, которые находятся или могут оказаться под влиянием конфликта интересов; </w:t>
      </w:r>
    </w:p>
    <w:p w:rsidR="005245AE" w:rsidRPr="00BF724A" w:rsidRDefault="005245AE" w:rsidP="005245AE">
      <w:pPr>
        <w:pStyle w:val="Default"/>
        <w:numPr>
          <w:ilvl w:val="0"/>
          <w:numId w:val="4"/>
        </w:numPr>
        <w:tabs>
          <w:tab w:val="left" w:pos="851"/>
        </w:tabs>
        <w:spacing w:line="276" w:lineRule="auto"/>
        <w:ind w:left="0" w:firstLine="567"/>
        <w:jc w:val="both"/>
        <w:rPr>
          <w:sz w:val="28"/>
          <w:szCs w:val="28"/>
        </w:rPr>
      </w:pPr>
      <w:r w:rsidRPr="00BF724A">
        <w:rPr>
          <w:sz w:val="28"/>
          <w:szCs w:val="28"/>
        </w:rPr>
        <w:t>пересмотр и изменение фу</w:t>
      </w:r>
      <w:r>
        <w:rPr>
          <w:sz w:val="28"/>
          <w:szCs w:val="28"/>
        </w:rPr>
        <w:t>нкциональных обязанностей работника МАДОУ</w:t>
      </w:r>
      <w:r w:rsidRPr="00BF724A">
        <w:rPr>
          <w:sz w:val="28"/>
          <w:szCs w:val="28"/>
        </w:rPr>
        <w:t xml:space="preserve">; </w:t>
      </w:r>
    </w:p>
    <w:p w:rsidR="005245AE" w:rsidRPr="00BF724A" w:rsidRDefault="005245AE" w:rsidP="005245AE">
      <w:pPr>
        <w:pStyle w:val="Default"/>
        <w:numPr>
          <w:ilvl w:val="0"/>
          <w:numId w:val="4"/>
        </w:numPr>
        <w:tabs>
          <w:tab w:val="left" w:pos="851"/>
        </w:tabs>
        <w:spacing w:line="276" w:lineRule="auto"/>
        <w:ind w:left="0" w:firstLine="567"/>
        <w:jc w:val="both"/>
        <w:rPr>
          <w:sz w:val="28"/>
          <w:szCs w:val="28"/>
        </w:rPr>
      </w:pPr>
      <w:r w:rsidRPr="00BF724A">
        <w:rPr>
          <w:sz w:val="28"/>
          <w:szCs w:val="28"/>
        </w:rPr>
        <w:t xml:space="preserve">перевод сотрудника на должность, предусматривающую выполнение функциональных обязанностей, исключающих конфликт интересов, в соответствии с Трудовым кодексом Российской Федерации; </w:t>
      </w:r>
    </w:p>
    <w:p w:rsidR="005245AE" w:rsidRPr="00BF724A" w:rsidRDefault="005245AE" w:rsidP="005245AE">
      <w:pPr>
        <w:pStyle w:val="Default"/>
        <w:numPr>
          <w:ilvl w:val="0"/>
          <w:numId w:val="4"/>
        </w:numPr>
        <w:tabs>
          <w:tab w:val="left" w:pos="851"/>
        </w:tabs>
        <w:spacing w:line="276" w:lineRule="auto"/>
        <w:ind w:left="0" w:firstLine="567"/>
        <w:jc w:val="both"/>
        <w:rPr>
          <w:sz w:val="28"/>
          <w:szCs w:val="28"/>
        </w:rPr>
      </w:pPr>
      <w:r w:rsidRPr="00BF724A">
        <w:rPr>
          <w:sz w:val="28"/>
          <w:szCs w:val="28"/>
        </w:rPr>
        <w:t>отказ работника от своего личного интереса, порождающе</w:t>
      </w:r>
      <w:r>
        <w:rPr>
          <w:sz w:val="28"/>
          <w:szCs w:val="28"/>
        </w:rPr>
        <w:t>го конфликт с интересами МАДОУ</w:t>
      </w:r>
      <w:r w:rsidRPr="00BF724A">
        <w:rPr>
          <w:sz w:val="28"/>
          <w:szCs w:val="28"/>
        </w:rPr>
        <w:t xml:space="preserve">; </w:t>
      </w:r>
    </w:p>
    <w:p w:rsidR="005245AE" w:rsidRDefault="005245AE" w:rsidP="005245AE">
      <w:pPr>
        <w:pStyle w:val="Default"/>
        <w:numPr>
          <w:ilvl w:val="0"/>
          <w:numId w:val="4"/>
        </w:numPr>
        <w:tabs>
          <w:tab w:val="left" w:pos="851"/>
        </w:tabs>
        <w:spacing w:line="276" w:lineRule="auto"/>
        <w:ind w:left="0" w:firstLine="567"/>
        <w:jc w:val="both"/>
        <w:rPr>
          <w:sz w:val="28"/>
          <w:szCs w:val="28"/>
        </w:rPr>
      </w:pPr>
      <w:r w:rsidRPr="00BF724A">
        <w:rPr>
          <w:sz w:val="28"/>
          <w:szCs w:val="28"/>
        </w:rPr>
        <w:t xml:space="preserve">иные способы урегулирования конфликта интересов. </w:t>
      </w:r>
    </w:p>
    <w:p w:rsidR="003D07F1" w:rsidRDefault="003D07F1" w:rsidP="003D07F1">
      <w:pPr>
        <w:pStyle w:val="Default"/>
        <w:tabs>
          <w:tab w:val="left" w:pos="851"/>
        </w:tabs>
        <w:spacing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5.7. </w:t>
      </w:r>
      <w:r w:rsidRPr="00BF724A">
        <w:rPr>
          <w:sz w:val="28"/>
          <w:szCs w:val="28"/>
        </w:rPr>
        <w:t xml:space="preserve">При принятии решения о выборе конкретного способа урегулирования конфликта интересов учитывается степень личного интереса сотрудника, вероятность того, что его личный интерес будет реализован в ущерб </w:t>
      </w:r>
      <w:r>
        <w:rPr>
          <w:sz w:val="28"/>
          <w:szCs w:val="28"/>
        </w:rPr>
        <w:t>интересам МАДОУ</w:t>
      </w:r>
      <w:r w:rsidRPr="00BF724A">
        <w:rPr>
          <w:sz w:val="28"/>
          <w:szCs w:val="28"/>
        </w:rPr>
        <w:t>.</w:t>
      </w:r>
    </w:p>
    <w:p w:rsidR="003D07F1" w:rsidRDefault="003D07F1" w:rsidP="003D07F1">
      <w:pPr>
        <w:pStyle w:val="Default"/>
        <w:spacing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5.8. Решение Комиссии по урегулированию конфликта интересов между участниками трудовых, а также образовательных отношений при рассмотрении вопросов, связанных с возникновением конфликта интересов работников, может быть обжаловано в установленном законодательством Российской Федерации порядке.</w:t>
      </w:r>
    </w:p>
    <w:p w:rsidR="003D07F1" w:rsidRPr="00BF724A" w:rsidRDefault="003D07F1" w:rsidP="003D07F1">
      <w:pPr>
        <w:pStyle w:val="Default"/>
        <w:tabs>
          <w:tab w:val="left" w:pos="851"/>
        </w:tabs>
        <w:spacing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5.9. До принятия решения Комиссии по урегулированию конфликта интересов между участниками трудовых, а также образовательных отношений заведующий МАДОУ в соответствии с действующим законодательством принимает все необходимые меры по недопущению возможных негативных последствий возникшего конфликта интересов для участников трудовых, а также образовательных отношений.</w:t>
      </w:r>
    </w:p>
    <w:p w:rsidR="00BF724A" w:rsidRPr="003D07F1" w:rsidRDefault="00165391" w:rsidP="003D07F1">
      <w:pPr>
        <w:pStyle w:val="Default"/>
        <w:spacing w:line="276" w:lineRule="auto"/>
        <w:ind w:firstLine="567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6</w:t>
      </w:r>
      <w:r w:rsidR="00BF724A" w:rsidRPr="00BF724A">
        <w:rPr>
          <w:b/>
          <w:bCs/>
          <w:sz w:val="28"/>
          <w:szCs w:val="28"/>
        </w:rPr>
        <w:t>. Порядок уведомления работодателя о конфликте интересов</w:t>
      </w:r>
    </w:p>
    <w:p w:rsidR="00BF724A" w:rsidRPr="00BF724A" w:rsidRDefault="003D07F1" w:rsidP="00BF724A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BF724A" w:rsidRPr="00BF724A">
        <w:rPr>
          <w:rFonts w:ascii="Times New Roman" w:hAnsi="Times New Roman" w:cs="Times New Roman"/>
          <w:sz w:val="28"/>
          <w:szCs w:val="28"/>
        </w:rPr>
        <w:t>.1.</w:t>
      </w:r>
      <w:r w:rsidR="00C32E3C">
        <w:rPr>
          <w:rFonts w:ascii="Times New Roman" w:hAnsi="Times New Roman" w:cs="Times New Roman"/>
          <w:sz w:val="28"/>
          <w:szCs w:val="28"/>
        </w:rPr>
        <w:t xml:space="preserve"> Работник МАДОУ</w:t>
      </w:r>
      <w:r w:rsidR="00BF724A" w:rsidRPr="00BF724A">
        <w:rPr>
          <w:rFonts w:ascii="Times New Roman" w:hAnsi="Times New Roman" w:cs="Times New Roman"/>
          <w:sz w:val="28"/>
          <w:szCs w:val="28"/>
        </w:rPr>
        <w:t xml:space="preserve"> обязан </w:t>
      </w:r>
      <w:r w:rsidR="00165391">
        <w:rPr>
          <w:rFonts w:ascii="Times New Roman" w:hAnsi="Times New Roman" w:cs="Times New Roman"/>
          <w:sz w:val="28"/>
          <w:szCs w:val="28"/>
        </w:rPr>
        <w:t>письменно</w:t>
      </w:r>
      <w:r w:rsidR="00165391" w:rsidRPr="00BF724A">
        <w:rPr>
          <w:rFonts w:ascii="Times New Roman" w:hAnsi="Times New Roman" w:cs="Times New Roman"/>
          <w:sz w:val="28"/>
          <w:szCs w:val="28"/>
        </w:rPr>
        <w:t xml:space="preserve"> </w:t>
      </w:r>
      <w:r w:rsidR="00BF724A" w:rsidRPr="00BF724A">
        <w:rPr>
          <w:rFonts w:ascii="Times New Roman" w:hAnsi="Times New Roman" w:cs="Times New Roman"/>
          <w:sz w:val="28"/>
          <w:szCs w:val="28"/>
        </w:rPr>
        <w:t xml:space="preserve">уведомить заведующего </w:t>
      </w:r>
      <w:r w:rsidR="00165391">
        <w:rPr>
          <w:rFonts w:ascii="Times New Roman" w:hAnsi="Times New Roman" w:cs="Times New Roman"/>
          <w:sz w:val="28"/>
          <w:szCs w:val="28"/>
        </w:rPr>
        <w:t>МАДОУ</w:t>
      </w:r>
      <w:r>
        <w:rPr>
          <w:rFonts w:ascii="Times New Roman" w:hAnsi="Times New Roman" w:cs="Times New Roman"/>
          <w:sz w:val="28"/>
          <w:szCs w:val="28"/>
        </w:rPr>
        <w:t xml:space="preserve"> (ответственного за противодействие коррупции в МАДОУ)</w:t>
      </w:r>
      <w:r w:rsidR="00C32E3C">
        <w:rPr>
          <w:rFonts w:ascii="Times New Roman" w:hAnsi="Times New Roman" w:cs="Times New Roman"/>
          <w:sz w:val="28"/>
          <w:szCs w:val="28"/>
        </w:rPr>
        <w:t xml:space="preserve"> </w:t>
      </w:r>
      <w:r w:rsidR="00BF724A" w:rsidRPr="00BF724A">
        <w:rPr>
          <w:rFonts w:ascii="Times New Roman" w:hAnsi="Times New Roman" w:cs="Times New Roman"/>
          <w:sz w:val="28"/>
          <w:szCs w:val="28"/>
        </w:rPr>
        <w:t>о возникновении личной заинтересованности при исполнении трудовых обязанностей, которая приводит или может привести к конфликту интересов, не позднее одного рабочего дня, следующего за днем, когда ему стало об</w:t>
      </w:r>
      <w:r w:rsidR="00BF724A">
        <w:rPr>
          <w:rFonts w:ascii="Times New Roman" w:hAnsi="Times New Roman" w:cs="Times New Roman"/>
          <w:sz w:val="28"/>
          <w:szCs w:val="28"/>
        </w:rPr>
        <w:t xml:space="preserve"> </w:t>
      </w:r>
      <w:r w:rsidR="00165391">
        <w:rPr>
          <w:rFonts w:ascii="Times New Roman" w:hAnsi="Times New Roman" w:cs="Times New Roman"/>
          <w:sz w:val="28"/>
          <w:szCs w:val="28"/>
        </w:rPr>
        <w:t>этом известно</w:t>
      </w:r>
      <w:r w:rsidR="00BF724A" w:rsidRPr="00BF724A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F724A" w:rsidRDefault="003D07F1" w:rsidP="00BF724A">
      <w:pPr>
        <w:pStyle w:val="Default"/>
        <w:spacing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982D10">
        <w:rPr>
          <w:sz w:val="28"/>
          <w:szCs w:val="28"/>
        </w:rPr>
        <w:t>.2. В случае</w:t>
      </w:r>
      <w:proofErr w:type="gramStart"/>
      <w:r w:rsidR="00982D10">
        <w:rPr>
          <w:sz w:val="28"/>
          <w:szCs w:val="28"/>
        </w:rPr>
        <w:t>,</w:t>
      </w:r>
      <w:proofErr w:type="gramEnd"/>
      <w:r w:rsidR="00982D10">
        <w:rPr>
          <w:sz w:val="28"/>
          <w:szCs w:val="28"/>
        </w:rPr>
        <w:t xml:space="preserve"> если работник МАДОУ</w:t>
      </w:r>
      <w:r w:rsidR="00BF724A">
        <w:rPr>
          <w:sz w:val="28"/>
          <w:szCs w:val="28"/>
        </w:rPr>
        <w:t xml:space="preserve"> находится не при исполнении трудовых обязанностей или вне пределов места работы, он обязан уведомить заведующего </w:t>
      </w:r>
      <w:r w:rsidR="00982D10">
        <w:rPr>
          <w:sz w:val="28"/>
          <w:szCs w:val="28"/>
        </w:rPr>
        <w:t xml:space="preserve">МАДОУ </w:t>
      </w:r>
      <w:r w:rsidR="00BF724A">
        <w:rPr>
          <w:sz w:val="28"/>
          <w:szCs w:val="28"/>
        </w:rPr>
        <w:t xml:space="preserve">любым доступным средством связи не позднее одного рабочего дня, </w:t>
      </w:r>
      <w:r w:rsidR="00BF724A">
        <w:rPr>
          <w:sz w:val="28"/>
          <w:szCs w:val="28"/>
        </w:rPr>
        <w:lastRenderedPageBreak/>
        <w:t xml:space="preserve">следующего за днем обращения в целях склонения работника к совершению коррупционных правонарушений, а по прибытии к месту работы </w:t>
      </w:r>
      <w:r>
        <w:rPr>
          <w:sz w:val="28"/>
          <w:szCs w:val="28"/>
        </w:rPr>
        <w:t>–</w:t>
      </w:r>
      <w:r w:rsidR="00BF724A">
        <w:rPr>
          <w:sz w:val="28"/>
          <w:szCs w:val="28"/>
        </w:rPr>
        <w:t xml:space="preserve"> оформить письменное уведомление. </w:t>
      </w:r>
    </w:p>
    <w:p w:rsidR="00BF724A" w:rsidRDefault="003D07F1" w:rsidP="00BF724A">
      <w:pPr>
        <w:pStyle w:val="Default"/>
        <w:spacing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BF724A">
        <w:rPr>
          <w:sz w:val="28"/>
          <w:szCs w:val="28"/>
        </w:rPr>
        <w:t>.3.</w:t>
      </w:r>
      <w:r w:rsidR="00982D10">
        <w:rPr>
          <w:sz w:val="28"/>
          <w:szCs w:val="28"/>
        </w:rPr>
        <w:t xml:space="preserve"> Работник МАДОУ</w:t>
      </w:r>
      <w:r w:rsidR="00BF724A">
        <w:rPr>
          <w:sz w:val="28"/>
          <w:szCs w:val="28"/>
        </w:rPr>
        <w:t xml:space="preserve">, не выполнивший обязанность по уведомлению заведующего </w:t>
      </w:r>
      <w:r w:rsidR="00982D10">
        <w:rPr>
          <w:sz w:val="28"/>
          <w:szCs w:val="28"/>
        </w:rPr>
        <w:t xml:space="preserve">МАДОУ </w:t>
      </w:r>
      <w:r w:rsidR="00BF724A">
        <w:rPr>
          <w:sz w:val="28"/>
          <w:szCs w:val="28"/>
        </w:rPr>
        <w:t xml:space="preserve">о возникновении личной заинтересованности при исполнении должностных обязанностей, которая приводит или может привести к конфликту интересов, подлежит привлечению к ответственности в соответствии с действующим законодательством Российской Федерации. </w:t>
      </w:r>
    </w:p>
    <w:p w:rsidR="00BF724A" w:rsidRDefault="003D07F1" w:rsidP="00BF724A">
      <w:pPr>
        <w:pStyle w:val="Default"/>
        <w:spacing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BF724A">
        <w:rPr>
          <w:sz w:val="28"/>
          <w:szCs w:val="28"/>
        </w:rPr>
        <w:t>.4. Уведомление сотрудника подлежит обязательной регистрации. Прием, регистрацию и учет поступивших уведомлений осуществляет лицо, ответственное за работу по профилактике коррупционных правонарушений или должностное лицо, ответственное за противодействие ко</w:t>
      </w:r>
      <w:r w:rsidR="00982D10">
        <w:rPr>
          <w:sz w:val="28"/>
          <w:szCs w:val="28"/>
        </w:rPr>
        <w:t>ррупции в МАДОУ</w:t>
      </w:r>
      <w:r w:rsidR="00BF724A">
        <w:rPr>
          <w:sz w:val="28"/>
          <w:szCs w:val="28"/>
        </w:rPr>
        <w:t xml:space="preserve">. </w:t>
      </w:r>
    </w:p>
    <w:p w:rsidR="00BF724A" w:rsidRDefault="003D07F1" w:rsidP="00BF724A">
      <w:pPr>
        <w:pStyle w:val="Default"/>
        <w:spacing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BF724A">
        <w:rPr>
          <w:sz w:val="28"/>
          <w:szCs w:val="28"/>
        </w:rPr>
        <w:t>.5. Регистрация представленного уведомления производится в Журнале регистрации уведомлений о возникновении у р</w:t>
      </w:r>
      <w:r w:rsidR="00982D10">
        <w:rPr>
          <w:sz w:val="28"/>
          <w:szCs w:val="28"/>
        </w:rPr>
        <w:t>аботников МАДОУ</w:t>
      </w:r>
      <w:r w:rsidR="00BF724A">
        <w:rPr>
          <w:sz w:val="28"/>
          <w:szCs w:val="28"/>
        </w:rPr>
        <w:t xml:space="preserve"> личной заинтересованности при исполнении должностных обязанностей, которая приводит или может привести к конфликту интересов (далее </w:t>
      </w:r>
      <w:r w:rsidR="00982D10">
        <w:rPr>
          <w:sz w:val="28"/>
          <w:szCs w:val="28"/>
        </w:rPr>
        <w:t>–</w:t>
      </w:r>
      <w:r w:rsidR="00BF724A">
        <w:rPr>
          <w:sz w:val="28"/>
          <w:szCs w:val="28"/>
        </w:rPr>
        <w:t xml:space="preserve"> Журнал регистрации) по форме согласно приложению </w:t>
      </w:r>
      <w:r w:rsidR="00982D10">
        <w:rPr>
          <w:sz w:val="28"/>
          <w:szCs w:val="28"/>
        </w:rPr>
        <w:t xml:space="preserve">№ </w:t>
      </w:r>
      <w:r w:rsidR="00BF724A">
        <w:rPr>
          <w:sz w:val="28"/>
          <w:szCs w:val="28"/>
        </w:rPr>
        <w:t xml:space="preserve">2 к настоящему Положению. </w:t>
      </w:r>
    </w:p>
    <w:p w:rsidR="00BF724A" w:rsidRDefault="00BF724A" w:rsidP="00BF724A">
      <w:pPr>
        <w:pStyle w:val="Default"/>
        <w:spacing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Журнал регистрации оформляется, ведется, хранится в месте, защищенном от несанкционированного доступа. </w:t>
      </w:r>
    </w:p>
    <w:p w:rsidR="00BF724A" w:rsidRDefault="00BF724A" w:rsidP="00BF724A">
      <w:pPr>
        <w:pStyle w:val="Default"/>
        <w:spacing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Ведение и хранение журнала регистрации, а также регистрация уведомлений осуществляется, </w:t>
      </w:r>
      <w:proofErr w:type="gramStart"/>
      <w:r>
        <w:rPr>
          <w:sz w:val="28"/>
          <w:szCs w:val="28"/>
        </w:rPr>
        <w:t>ответственным</w:t>
      </w:r>
      <w:proofErr w:type="gramEnd"/>
      <w:r>
        <w:rPr>
          <w:sz w:val="28"/>
          <w:szCs w:val="28"/>
        </w:rPr>
        <w:t xml:space="preserve"> за работу по профилактике коррупционных правона</w:t>
      </w:r>
      <w:r w:rsidR="00165391">
        <w:rPr>
          <w:sz w:val="28"/>
          <w:szCs w:val="28"/>
        </w:rPr>
        <w:t>рушений в МАДОУ</w:t>
      </w:r>
      <w:r>
        <w:rPr>
          <w:sz w:val="28"/>
          <w:szCs w:val="28"/>
        </w:rPr>
        <w:t xml:space="preserve">. </w:t>
      </w:r>
    </w:p>
    <w:p w:rsidR="00BF724A" w:rsidRDefault="00BF724A" w:rsidP="00BF724A">
      <w:pPr>
        <w:pStyle w:val="Default"/>
        <w:spacing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Журнал должен быть прошит, пронумерован и заверен. Исправленные записи заверяются лицом, ответственным за ведение и хранение журнала регистрации. </w:t>
      </w:r>
    </w:p>
    <w:p w:rsidR="00BF724A" w:rsidRDefault="00BF724A" w:rsidP="00BF724A">
      <w:pPr>
        <w:pStyle w:val="Default"/>
        <w:spacing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6.6. Зарегистрированное уведомление в день его получения передается за</w:t>
      </w:r>
      <w:r w:rsidR="00982D10">
        <w:rPr>
          <w:sz w:val="28"/>
          <w:szCs w:val="28"/>
        </w:rPr>
        <w:t>ведующему МАДОУ</w:t>
      </w:r>
      <w:r>
        <w:rPr>
          <w:sz w:val="28"/>
          <w:szCs w:val="28"/>
        </w:rPr>
        <w:t xml:space="preserve">. </w:t>
      </w:r>
    </w:p>
    <w:p w:rsidR="00BF724A" w:rsidRDefault="00BF724A" w:rsidP="00BF724A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F724A">
        <w:rPr>
          <w:rFonts w:ascii="Times New Roman" w:hAnsi="Times New Roman" w:cs="Times New Roman"/>
          <w:sz w:val="28"/>
          <w:szCs w:val="28"/>
        </w:rPr>
        <w:t xml:space="preserve">Заведующий </w:t>
      </w:r>
      <w:r w:rsidR="00165391">
        <w:rPr>
          <w:rFonts w:ascii="Times New Roman" w:hAnsi="Times New Roman" w:cs="Times New Roman"/>
          <w:sz w:val="28"/>
          <w:szCs w:val="28"/>
        </w:rPr>
        <w:t xml:space="preserve">МАДОУ </w:t>
      </w:r>
      <w:r w:rsidRPr="00BF724A">
        <w:rPr>
          <w:rFonts w:ascii="Times New Roman" w:hAnsi="Times New Roman" w:cs="Times New Roman"/>
          <w:sz w:val="28"/>
          <w:szCs w:val="28"/>
        </w:rPr>
        <w:t>рассматривает уведомление в течение 5 рабочих дней, а по итогам рассмотрения принимает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F724A">
        <w:rPr>
          <w:rFonts w:ascii="Times New Roman" w:hAnsi="Times New Roman" w:cs="Times New Roman"/>
          <w:sz w:val="28"/>
          <w:szCs w:val="28"/>
        </w:rPr>
        <w:t>меры по предотвращению и урегулированию конфликта интересов.</w:t>
      </w:r>
    </w:p>
    <w:p w:rsidR="003D07F1" w:rsidRPr="003D07F1" w:rsidRDefault="003D07F1" w:rsidP="003D07F1">
      <w:pPr>
        <w:pStyle w:val="Default"/>
        <w:ind w:firstLine="567"/>
        <w:jc w:val="center"/>
        <w:rPr>
          <w:b/>
          <w:sz w:val="28"/>
          <w:szCs w:val="28"/>
        </w:rPr>
      </w:pPr>
      <w:r w:rsidRPr="003D07F1">
        <w:rPr>
          <w:b/>
          <w:sz w:val="28"/>
          <w:szCs w:val="28"/>
        </w:rPr>
        <w:t>7. Ответственность работников за несоблюдение Положения о конфликте интересов.</w:t>
      </w:r>
    </w:p>
    <w:p w:rsidR="003D07F1" w:rsidRDefault="004B5465" w:rsidP="003D07F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7.1. </w:t>
      </w:r>
      <w:r w:rsidRPr="004B5465">
        <w:rPr>
          <w:rFonts w:ascii="Times New Roman" w:hAnsi="Times New Roman" w:cs="Times New Roman"/>
          <w:sz w:val="28"/>
          <w:szCs w:val="28"/>
        </w:rPr>
        <w:t xml:space="preserve">Все работники </w:t>
      </w:r>
      <w:r>
        <w:rPr>
          <w:rFonts w:ascii="Times New Roman" w:hAnsi="Times New Roman" w:cs="Times New Roman"/>
          <w:sz w:val="28"/>
          <w:szCs w:val="28"/>
        </w:rPr>
        <w:t>МА</w:t>
      </w:r>
      <w:r w:rsidRPr="004B5465">
        <w:rPr>
          <w:rFonts w:ascii="Times New Roman" w:hAnsi="Times New Roman" w:cs="Times New Roman"/>
          <w:sz w:val="28"/>
          <w:szCs w:val="28"/>
        </w:rPr>
        <w:t>ДОУ несут ответственность за соблюдение настоящего Положения в соответствии с законодательством Российской Федерации.</w:t>
      </w:r>
    </w:p>
    <w:p w:rsidR="004B5465" w:rsidRDefault="004B5465" w:rsidP="004B546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8. Заключительные положения</w:t>
      </w:r>
    </w:p>
    <w:p w:rsidR="008B4437" w:rsidRDefault="008B4437" w:rsidP="008B4437">
      <w:pPr>
        <w:widowControl w:val="0"/>
        <w:spacing w:after="0"/>
        <w:ind w:right="8" w:firstLine="567"/>
        <w:jc w:val="both"/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8</w:t>
      </w:r>
      <w:r w:rsidRPr="008B4437">
        <w:rPr>
          <w:rFonts w:ascii="Times New Roman" w:eastAsia="Times New Roman" w:hAnsi="Times New Roman" w:cs="Times New Roman"/>
          <w:color w:val="000000"/>
          <w:sz w:val="28"/>
          <w:szCs w:val="28"/>
        </w:rPr>
        <w:t>.1.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Настоящее Положение является локальным нормативным актом, принимается на общем собрании работников и утверждается приказом заведующего МАДОУ,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</w:p>
    <w:p w:rsidR="008B4437" w:rsidRDefault="008B4437" w:rsidP="008B4437">
      <w:pPr>
        <w:widowControl w:val="0"/>
        <w:spacing w:after="0"/>
        <w:ind w:right="8" w:firstLine="567"/>
        <w:jc w:val="both"/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8</w:t>
      </w:r>
      <w:r w:rsidRPr="008B4437">
        <w:rPr>
          <w:rFonts w:ascii="Times New Roman" w:eastAsia="Times New Roman" w:hAnsi="Times New Roman" w:cs="Times New Roman"/>
          <w:color w:val="000000"/>
          <w:sz w:val="28"/>
          <w:szCs w:val="28"/>
        </w:rPr>
        <w:t>.2.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Данное Положение принимается на неопределенный срок. Изменения и дополнения к Положению принимаются в порядке, предусмотренном п.8.1. настоящего Положения.</w:t>
      </w:r>
      <w:r w:rsidRPr="008B4437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</w:p>
    <w:p w:rsidR="008B4437" w:rsidRPr="008B4437" w:rsidRDefault="008B4437" w:rsidP="008B4437">
      <w:pPr>
        <w:widowControl w:val="0"/>
        <w:spacing w:after="0"/>
        <w:ind w:right="8" w:firstLine="567"/>
        <w:jc w:val="both"/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8.3. После принятия Положения (или изменений и дополнений отдельных пунктов и разделов) в новой редакции предыдущая редакция 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lastRenderedPageBreak/>
        <w:t xml:space="preserve">автоматически утрачивает силу. </w:t>
      </w:r>
    </w:p>
    <w:p w:rsidR="004B5465" w:rsidRDefault="004B5465" w:rsidP="004B5465">
      <w:pPr>
        <w:pStyle w:val="Default"/>
        <w:rPr>
          <w:bCs/>
          <w:sz w:val="32"/>
          <w:szCs w:val="32"/>
        </w:rPr>
      </w:pPr>
    </w:p>
    <w:p w:rsidR="00DE5F38" w:rsidRDefault="00DE5F38" w:rsidP="004B5465">
      <w:pPr>
        <w:pStyle w:val="Default"/>
        <w:rPr>
          <w:bCs/>
          <w:sz w:val="32"/>
          <w:szCs w:val="32"/>
        </w:rPr>
      </w:pPr>
    </w:p>
    <w:p w:rsidR="00DE5F38" w:rsidRDefault="00DE5F38" w:rsidP="004B5465">
      <w:pPr>
        <w:pStyle w:val="Default"/>
        <w:rPr>
          <w:bCs/>
          <w:sz w:val="32"/>
          <w:szCs w:val="32"/>
        </w:rPr>
      </w:pPr>
    </w:p>
    <w:p w:rsidR="00DE5F38" w:rsidRDefault="00DE5F38" w:rsidP="004B5465">
      <w:pPr>
        <w:pStyle w:val="Default"/>
        <w:rPr>
          <w:bCs/>
          <w:sz w:val="32"/>
          <w:szCs w:val="32"/>
        </w:rPr>
      </w:pPr>
    </w:p>
    <w:p w:rsidR="00DE5F38" w:rsidRDefault="00DE5F38" w:rsidP="004B5465">
      <w:pPr>
        <w:pStyle w:val="Default"/>
        <w:rPr>
          <w:bCs/>
          <w:sz w:val="32"/>
          <w:szCs w:val="32"/>
        </w:rPr>
      </w:pPr>
    </w:p>
    <w:p w:rsidR="00DE5F38" w:rsidRDefault="00DE5F38" w:rsidP="004B5465">
      <w:pPr>
        <w:pStyle w:val="Default"/>
        <w:rPr>
          <w:bCs/>
          <w:sz w:val="32"/>
          <w:szCs w:val="32"/>
        </w:rPr>
      </w:pPr>
    </w:p>
    <w:p w:rsidR="00DE5F38" w:rsidRDefault="00DE5F38" w:rsidP="004B5465">
      <w:pPr>
        <w:pStyle w:val="Default"/>
        <w:rPr>
          <w:bCs/>
          <w:sz w:val="32"/>
          <w:szCs w:val="32"/>
        </w:rPr>
      </w:pPr>
    </w:p>
    <w:p w:rsidR="00DE5F38" w:rsidRDefault="00DE5F38" w:rsidP="004B5465">
      <w:pPr>
        <w:pStyle w:val="Default"/>
        <w:rPr>
          <w:bCs/>
          <w:sz w:val="32"/>
          <w:szCs w:val="32"/>
        </w:rPr>
      </w:pPr>
    </w:p>
    <w:p w:rsidR="00DE5F38" w:rsidRDefault="00DE5F38" w:rsidP="004B5465">
      <w:pPr>
        <w:pStyle w:val="Default"/>
        <w:rPr>
          <w:bCs/>
          <w:sz w:val="32"/>
          <w:szCs w:val="32"/>
        </w:rPr>
      </w:pPr>
    </w:p>
    <w:p w:rsidR="00DE5F38" w:rsidRDefault="00DE5F38" w:rsidP="004B5465">
      <w:pPr>
        <w:pStyle w:val="Default"/>
        <w:rPr>
          <w:bCs/>
          <w:sz w:val="32"/>
          <w:szCs w:val="32"/>
        </w:rPr>
      </w:pPr>
    </w:p>
    <w:p w:rsidR="00DE5F38" w:rsidRDefault="00DE5F38" w:rsidP="004B5465">
      <w:pPr>
        <w:pStyle w:val="Default"/>
        <w:rPr>
          <w:bCs/>
          <w:sz w:val="32"/>
          <w:szCs w:val="32"/>
        </w:rPr>
      </w:pPr>
    </w:p>
    <w:p w:rsidR="00DE5F38" w:rsidRDefault="00DE5F38" w:rsidP="004B5465">
      <w:pPr>
        <w:pStyle w:val="Default"/>
        <w:rPr>
          <w:bCs/>
          <w:sz w:val="32"/>
          <w:szCs w:val="32"/>
        </w:rPr>
      </w:pPr>
    </w:p>
    <w:p w:rsidR="00DE5F38" w:rsidRDefault="00DE5F38" w:rsidP="004B5465">
      <w:pPr>
        <w:pStyle w:val="Default"/>
        <w:rPr>
          <w:bCs/>
          <w:sz w:val="32"/>
          <w:szCs w:val="32"/>
        </w:rPr>
      </w:pPr>
    </w:p>
    <w:p w:rsidR="00DE5F38" w:rsidRDefault="00DE5F38" w:rsidP="004B5465">
      <w:pPr>
        <w:pStyle w:val="Default"/>
        <w:rPr>
          <w:bCs/>
          <w:sz w:val="32"/>
          <w:szCs w:val="32"/>
        </w:rPr>
      </w:pPr>
    </w:p>
    <w:p w:rsidR="00DE5F38" w:rsidRDefault="00DE5F38" w:rsidP="004B5465">
      <w:pPr>
        <w:pStyle w:val="Default"/>
        <w:rPr>
          <w:bCs/>
          <w:sz w:val="32"/>
          <w:szCs w:val="32"/>
        </w:rPr>
      </w:pPr>
    </w:p>
    <w:p w:rsidR="00DE5F38" w:rsidRDefault="00DE5F38" w:rsidP="004B5465">
      <w:pPr>
        <w:pStyle w:val="Default"/>
        <w:rPr>
          <w:bCs/>
          <w:sz w:val="32"/>
          <w:szCs w:val="32"/>
        </w:rPr>
      </w:pPr>
    </w:p>
    <w:p w:rsidR="00DE5F38" w:rsidRDefault="00DE5F38" w:rsidP="004B5465">
      <w:pPr>
        <w:pStyle w:val="Default"/>
        <w:rPr>
          <w:bCs/>
          <w:sz w:val="32"/>
          <w:szCs w:val="32"/>
        </w:rPr>
      </w:pPr>
    </w:p>
    <w:p w:rsidR="00DE5F38" w:rsidRDefault="00DE5F38" w:rsidP="004B5465">
      <w:pPr>
        <w:pStyle w:val="Default"/>
        <w:rPr>
          <w:bCs/>
          <w:sz w:val="32"/>
          <w:szCs w:val="32"/>
        </w:rPr>
      </w:pPr>
    </w:p>
    <w:p w:rsidR="00DE5F38" w:rsidRDefault="00DE5F38" w:rsidP="004B5465">
      <w:pPr>
        <w:pStyle w:val="Default"/>
        <w:rPr>
          <w:bCs/>
          <w:sz w:val="32"/>
          <w:szCs w:val="32"/>
        </w:rPr>
      </w:pPr>
    </w:p>
    <w:p w:rsidR="00DE5F38" w:rsidRDefault="00DE5F38" w:rsidP="004B5465">
      <w:pPr>
        <w:pStyle w:val="Default"/>
        <w:rPr>
          <w:bCs/>
          <w:sz w:val="32"/>
          <w:szCs w:val="32"/>
        </w:rPr>
      </w:pPr>
    </w:p>
    <w:p w:rsidR="00DE5F38" w:rsidRDefault="00DE5F38" w:rsidP="004B5465">
      <w:pPr>
        <w:pStyle w:val="Default"/>
        <w:rPr>
          <w:bCs/>
          <w:sz w:val="32"/>
          <w:szCs w:val="32"/>
        </w:rPr>
      </w:pPr>
    </w:p>
    <w:p w:rsidR="00DE5F38" w:rsidRDefault="00DE5F38" w:rsidP="004B5465">
      <w:pPr>
        <w:pStyle w:val="Default"/>
        <w:rPr>
          <w:bCs/>
          <w:sz w:val="32"/>
          <w:szCs w:val="32"/>
        </w:rPr>
      </w:pPr>
    </w:p>
    <w:p w:rsidR="00DE5F38" w:rsidRDefault="00DE5F38" w:rsidP="004B5465">
      <w:pPr>
        <w:pStyle w:val="Default"/>
        <w:rPr>
          <w:bCs/>
          <w:sz w:val="32"/>
          <w:szCs w:val="32"/>
        </w:rPr>
      </w:pPr>
    </w:p>
    <w:p w:rsidR="00DE5F38" w:rsidRDefault="00DE5F38" w:rsidP="004B5465">
      <w:pPr>
        <w:pStyle w:val="Default"/>
        <w:rPr>
          <w:bCs/>
          <w:sz w:val="32"/>
          <w:szCs w:val="32"/>
        </w:rPr>
      </w:pPr>
    </w:p>
    <w:p w:rsidR="00DE5F38" w:rsidRDefault="00DE5F38" w:rsidP="004B5465">
      <w:pPr>
        <w:pStyle w:val="Default"/>
        <w:rPr>
          <w:bCs/>
          <w:sz w:val="32"/>
          <w:szCs w:val="32"/>
        </w:rPr>
      </w:pPr>
    </w:p>
    <w:p w:rsidR="00DE5F38" w:rsidRDefault="00DE5F38" w:rsidP="004B5465">
      <w:pPr>
        <w:pStyle w:val="Default"/>
        <w:rPr>
          <w:bCs/>
          <w:sz w:val="32"/>
          <w:szCs w:val="32"/>
        </w:rPr>
      </w:pPr>
    </w:p>
    <w:p w:rsidR="00DE5F38" w:rsidRDefault="00DE5F38" w:rsidP="004B5465">
      <w:pPr>
        <w:pStyle w:val="Default"/>
        <w:rPr>
          <w:bCs/>
          <w:sz w:val="32"/>
          <w:szCs w:val="32"/>
        </w:rPr>
      </w:pPr>
    </w:p>
    <w:p w:rsidR="00DE5F38" w:rsidRDefault="00DE5F38" w:rsidP="004B5465">
      <w:pPr>
        <w:pStyle w:val="Default"/>
        <w:rPr>
          <w:bCs/>
          <w:sz w:val="32"/>
          <w:szCs w:val="32"/>
        </w:rPr>
      </w:pPr>
    </w:p>
    <w:p w:rsidR="00DE5F38" w:rsidRDefault="00DE5F38" w:rsidP="004B5465">
      <w:pPr>
        <w:pStyle w:val="Default"/>
        <w:rPr>
          <w:bCs/>
          <w:sz w:val="32"/>
          <w:szCs w:val="32"/>
        </w:rPr>
      </w:pPr>
    </w:p>
    <w:p w:rsidR="00DE5F38" w:rsidRDefault="00DE5F38" w:rsidP="004B5465">
      <w:pPr>
        <w:pStyle w:val="Default"/>
        <w:rPr>
          <w:bCs/>
          <w:sz w:val="32"/>
          <w:szCs w:val="32"/>
        </w:rPr>
      </w:pPr>
    </w:p>
    <w:p w:rsidR="00DE5F38" w:rsidRDefault="00DE5F38" w:rsidP="004B5465">
      <w:pPr>
        <w:pStyle w:val="Default"/>
        <w:rPr>
          <w:bCs/>
          <w:sz w:val="32"/>
          <w:szCs w:val="32"/>
        </w:rPr>
      </w:pPr>
    </w:p>
    <w:p w:rsidR="00DE5F38" w:rsidRDefault="00DE5F38" w:rsidP="004B5465">
      <w:pPr>
        <w:pStyle w:val="Default"/>
        <w:rPr>
          <w:bCs/>
          <w:sz w:val="32"/>
          <w:szCs w:val="32"/>
        </w:rPr>
      </w:pPr>
    </w:p>
    <w:p w:rsidR="00DE5F38" w:rsidRDefault="00DE5F38" w:rsidP="004B5465">
      <w:pPr>
        <w:pStyle w:val="Default"/>
        <w:rPr>
          <w:bCs/>
          <w:sz w:val="32"/>
          <w:szCs w:val="32"/>
        </w:rPr>
      </w:pPr>
    </w:p>
    <w:p w:rsidR="00DE5F38" w:rsidRDefault="00DE5F38" w:rsidP="004B5465">
      <w:pPr>
        <w:pStyle w:val="Default"/>
        <w:rPr>
          <w:bCs/>
          <w:sz w:val="32"/>
          <w:szCs w:val="32"/>
        </w:rPr>
      </w:pPr>
    </w:p>
    <w:p w:rsidR="00DE5F38" w:rsidRDefault="00DE5F38" w:rsidP="004B5465">
      <w:pPr>
        <w:pStyle w:val="Default"/>
        <w:rPr>
          <w:bCs/>
          <w:sz w:val="32"/>
          <w:szCs w:val="32"/>
        </w:rPr>
      </w:pPr>
    </w:p>
    <w:p w:rsidR="00DE5F38" w:rsidRPr="00DE5F38" w:rsidRDefault="00DE5F38" w:rsidP="00DE5F38">
      <w:pPr>
        <w:pStyle w:val="Default"/>
        <w:ind w:left="5670"/>
        <w:jc w:val="right"/>
        <w:rPr>
          <w:b/>
          <w:sz w:val="28"/>
          <w:szCs w:val="28"/>
        </w:rPr>
      </w:pPr>
      <w:r w:rsidRPr="00DE5F38">
        <w:rPr>
          <w:b/>
          <w:sz w:val="28"/>
          <w:szCs w:val="28"/>
        </w:rPr>
        <w:t>Приложение № 1</w:t>
      </w:r>
    </w:p>
    <w:p w:rsidR="00DE5F38" w:rsidRPr="00DE5F38" w:rsidRDefault="00DE5F38" w:rsidP="00DE5F38">
      <w:pPr>
        <w:pStyle w:val="Default"/>
        <w:ind w:left="5670"/>
        <w:rPr>
          <w:sz w:val="28"/>
          <w:szCs w:val="28"/>
        </w:rPr>
      </w:pPr>
    </w:p>
    <w:p w:rsidR="00DE5F38" w:rsidRPr="00DE5F38" w:rsidRDefault="00DE5F38" w:rsidP="00DE5F38">
      <w:pPr>
        <w:pStyle w:val="Default"/>
        <w:ind w:left="5670"/>
        <w:rPr>
          <w:sz w:val="28"/>
          <w:szCs w:val="28"/>
        </w:rPr>
      </w:pPr>
      <w:r w:rsidRPr="00DE5F38">
        <w:rPr>
          <w:sz w:val="28"/>
          <w:szCs w:val="28"/>
        </w:rPr>
        <w:t xml:space="preserve">Заведующему </w:t>
      </w:r>
    </w:p>
    <w:p w:rsidR="00DE5F38" w:rsidRPr="00DE5F38" w:rsidRDefault="00DE5F38" w:rsidP="00DE5F38">
      <w:pPr>
        <w:pStyle w:val="Default"/>
        <w:ind w:left="5670"/>
        <w:rPr>
          <w:sz w:val="28"/>
          <w:szCs w:val="28"/>
        </w:rPr>
      </w:pPr>
      <w:r w:rsidRPr="00DE5F38">
        <w:rPr>
          <w:sz w:val="28"/>
          <w:szCs w:val="28"/>
        </w:rPr>
        <w:t xml:space="preserve">МАДОУ «Детский сад № 391» </w:t>
      </w:r>
    </w:p>
    <w:p w:rsidR="00DE5F38" w:rsidRPr="00DE5F38" w:rsidRDefault="00DE5F38" w:rsidP="00DE5F38">
      <w:pPr>
        <w:pStyle w:val="Default"/>
        <w:ind w:left="5670"/>
        <w:rPr>
          <w:sz w:val="28"/>
          <w:szCs w:val="28"/>
        </w:rPr>
      </w:pPr>
      <w:r w:rsidRPr="00DE5F38">
        <w:rPr>
          <w:sz w:val="28"/>
          <w:szCs w:val="28"/>
        </w:rPr>
        <w:t>____________</w:t>
      </w:r>
      <w:r>
        <w:rPr>
          <w:sz w:val="28"/>
          <w:szCs w:val="28"/>
        </w:rPr>
        <w:t>__</w:t>
      </w:r>
      <w:r w:rsidRPr="00DE5F38">
        <w:rPr>
          <w:sz w:val="28"/>
          <w:szCs w:val="28"/>
        </w:rPr>
        <w:t xml:space="preserve"> И.В.Зайцевой </w:t>
      </w:r>
    </w:p>
    <w:p w:rsidR="00DE5F38" w:rsidRPr="00DE5F38" w:rsidRDefault="00DE5F38" w:rsidP="00DE5F38">
      <w:pPr>
        <w:pStyle w:val="Default"/>
        <w:ind w:left="5670"/>
        <w:rPr>
          <w:sz w:val="28"/>
          <w:szCs w:val="28"/>
        </w:rPr>
      </w:pPr>
    </w:p>
    <w:p w:rsidR="00DE5F38" w:rsidRPr="00DE5F38" w:rsidRDefault="00DE5F38" w:rsidP="00DE5F38">
      <w:pPr>
        <w:pStyle w:val="Default"/>
        <w:ind w:left="5670"/>
        <w:rPr>
          <w:sz w:val="28"/>
          <w:szCs w:val="28"/>
        </w:rPr>
      </w:pPr>
      <w:r w:rsidRPr="00DE5F38">
        <w:rPr>
          <w:sz w:val="28"/>
          <w:szCs w:val="28"/>
        </w:rPr>
        <w:lastRenderedPageBreak/>
        <w:t xml:space="preserve">от______________________________________________________ </w:t>
      </w:r>
    </w:p>
    <w:p w:rsidR="00DE5F38" w:rsidRPr="00DE5F38" w:rsidRDefault="00DE5F38" w:rsidP="00DE5F38">
      <w:pPr>
        <w:pStyle w:val="Default"/>
        <w:ind w:left="5670"/>
        <w:jc w:val="center"/>
        <w:rPr>
          <w:bCs/>
          <w:sz w:val="22"/>
          <w:szCs w:val="22"/>
        </w:rPr>
      </w:pPr>
      <w:r w:rsidRPr="00DE5F38">
        <w:rPr>
          <w:sz w:val="22"/>
          <w:szCs w:val="22"/>
        </w:rPr>
        <w:t>(ФИО работника, должность)</w:t>
      </w:r>
    </w:p>
    <w:p w:rsidR="00DE5F38" w:rsidRPr="00DE5F38" w:rsidRDefault="00DE5F38" w:rsidP="00DE5F38">
      <w:pPr>
        <w:pStyle w:val="Default"/>
        <w:rPr>
          <w:sz w:val="28"/>
          <w:szCs w:val="28"/>
        </w:rPr>
      </w:pPr>
    </w:p>
    <w:p w:rsidR="00DE5F38" w:rsidRPr="00DE5F38" w:rsidRDefault="00DE5F38" w:rsidP="00DE5F38">
      <w:pPr>
        <w:pStyle w:val="Default"/>
        <w:rPr>
          <w:sz w:val="28"/>
          <w:szCs w:val="28"/>
        </w:rPr>
      </w:pPr>
    </w:p>
    <w:p w:rsidR="00DE5F38" w:rsidRPr="00DE5F38" w:rsidRDefault="00DE5F38" w:rsidP="00DE5F38">
      <w:pPr>
        <w:pStyle w:val="Default"/>
        <w:jc w:val="center"/>
        <w:rPr>
          <w:b/>
          <w:sz w:val="28"/>
          <w:szCs w:val="28"/>
        </w:rPr>
      </w:pPr>
      <w:r w:rsidRPr="00DE5F38">
        <w:rPr>
          <w:b/>
          <w:sz w:val="28"/>
          <w:szCs w:val="28"/>
        </w:rPr>
        <w:t>УВЕДОМЛЕНИЕ</w:t>
      </w:r>
    </w:p>
    <w:p w:rsidR="00DE5F38" w:rsidRPr="00DE5F38" w:rsidRDefault="00DE5F38" w:rsidP="00DE5F38">
      <w:pPr>
        <w:pStyle w:val="Default"/>
        <w:jc w:val="center"/>
        <w:rPr>
          <w:sz w:val="28"/>
          <w:szCs w:val="28"/>
        </w:rPr>
      </w:pPr>
      <w:r w:rsidRPr="00DE5F38">
        <w:rPr>
          <w:sz w:val="28"/>
          <w:szCs w:val="28"/>
        </w:rPr>
        <w:t>о возникновении личной заинтересованности</w:t>
      </w:r>
    </w:p>
    <w:p w:rsidR="00DE5F38" w:rsidRPr="00DE5F38" w:rsidRDefault="00DE5F38" w:rsidP="00DE5F38">
      <w:pPr>
        <w:pStyle w:val="Default"/>
        <w:jc w:val="center"/>
        <w:rPr>
          <w:sz w:val="28"/>
          <w:szCs w:val="28"/>
        </w:rPr>
      </w:pPr>
      <w:r w:rsidRPr="00DE5F38">
        <w:rPr>
          <w:sz w:val="28"/>
          <w:szCs w:val="28"/>
        </w:rPr>
        <w:t xml:space="preserve">при исполнении трудовых обязанностей, </w:t>
      </w:r>
      <w:proofErr w:type="gramStart"/>
      <w:r w:rsidRPr="00DE5F38">
        <w:rPr>
          <w:sz w:val="28"/>
          <w:szCs w:val="28"/>
        </w:rPr>
        <w:t>которая</w:t>
      </w:r>
      <w:proofErr w:type="gramEnd"/>
      <w:r w:rsidRPr="00DE5F38">
        <w:rPr>
          <w:sz w:val="28"/>
          <w:szCs w:val="28"/>
        </w:rPr>
        <w:t xml:space="preserve"> приводит</w:t>
      </w:r>
    </w:p>
    <w:p w:rsidR="00DE5F38" w:rsidRPr="00DE5F38" w:rsidRDefault="00DE5F38" w:rsidP="00DE5F38">
      <w:pPr>
        <w:pStyle w:val="Default"/>
        <w:jc w:val="center"/>
        <w:rPr>
          <w:sz w:val="28"/>
          <w:szCs w:val="28"/>
        </w:rPr>
      </w:pPr>
      <w:r w:rsidRPr="00DE5F38">
        <w:rPr>
          <w:sz w:val="28"/>
          <w:szCs w:val="28"/>
        </w:rPr>
        <w:t>или может привести к конфликту интересов</w:t>
      </w:r>
    </w:p>
    <w:p w:rsidR="00DE5F38" w:rsidRPr="00DE5F38" w:rsidRDefault="00DE5F38" w:rsidP="00DE5F38">
      <w:pPr>
        <w:pStyle w:val="Default"/>
        <w:rPr>
          <w:sz w:val="28"/>
          <w:szCs w:val="28"/>
        </w:rPr>
      </w:pPr>
    </w:p>
    <w:p w:rsidR="00DE5F38" w:rsidRPr="00DE5F38" w:rsidRDefault="00DE5F38" w:rsidP="00DE5F38">
      <w:pPr>
        <w:pStyle w:val="Default"/>
        <w:ind w:firstLine="567"/>
        <w:jc w:val="both"/>
        <w:rPr>
          <w:sz w:val="28"/>
          <w:szCs w:val="28"/>
        </w:rPr>
      </w:pPr>
      <w:r w:rsidRPr="00DE5F38">
        <w:rPr>
          <w:sz w:val="28"/>
          <w:szCs w:val="28"/>
        </w:rPr>
        <w:t xml:space="preserve">Уведомляю о возникновении у меня личной заинтересованности при исполнении трудовых обязанностей, которая приводит или может привести к конфликту интересов </w:t>
      </w:r>
      <w:r w:rsidRPr="00B22FE0">
        <w:rPr>
          <w:sz w:val="22"/>
          <w:szCs w:val="22"/>
        </w:rPr>
        <w:t>(</w:t>
      </w:r>
      <w:proofErr w:type="gramStart"/>
      <w:r w:rsidRPr="00B22FE0">
        <w:rPr>
          <w:i/>
          <w:iCs/>
          <w:sz w:val="22"/>
          <w:szCs w:val="22"/>
        </w:rPr>
        <w:t>нужное</w:t>
      </w:r>
      <w:proofErr w:type="gramEnd"/>
      <w:r w:rsidRPr="00B22FE0">
        <w:rPr>
          <w:i/>
          <w:iCs/>
          <w:sz w:val="22"/>
          <w:szCs w:val="22"/>
        </w:rPr>
        <w:t xml:space="preserve"> подчеркнуть)</w:t>
      </w:r>
      <w:r w:rsidRPr="00DE5F38">
        <w:rPr>
          <w:i/>
          <w:iCs/>
          <w:sz w:val="28"/>
          <w:szCs w:val="28"/>
        </w:rPr>
        <w:t xml:space="preserve">. </w:t>
      </w:r>
    </w:p>
    <w:p w:rsidR="00DE5F38" w:rsidRPr="00DE5F38" w:rsidRDefault="00DE5F38" w:rsidP="00DE5F38">
      <w:pPr>
        <w:pStyle w:val="Default"/>
        <w:ind w:firstLine="567"/>
        <w:jc w:val="both"/>
        <w:rPr>
          <w:sz w:val="28"/>
          <w:szCs w:val="28"/>
        </w:rPr>
      </w:pPr>
      <w:r w:rsidRPr="00DE5F38">
        <w:rPr>
          <w:sz w:val="28"/>
          <w:szCs w:val="28"/>
        </w:rPr>
        <w:t>Обстоятельства, являющиеся основанием возникновения личной заинтересованности __________________________________________________</w:t>
      </w:r>
    </w:p>
    <w:p w:rsidR="00DE5F38" w:rsidRPr="00DE5F38" w:rsidRDefault="00DE5F38" w:rsidP="00DE5F38">
      <w:pPr>
        <w:pStyle w:val="Default"/>
        <w:jc w:val="both"/>
        <w:rPr>
          <w:sz w:val="28"/>
          <w:szCs w:val="28"/>
        </w:rPr>
      </w:pPr>
      <w:r w:rsidRPr="00DE5F38">
        <w:rPr>
          <w:sz w:val="28"/>
          <w:szCs w:val="28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 </w:t>
      </w:r>
    </w:p>
    <w:p w:rsidR="00DE5F38" w:rsidRPr="00DE5F38" w:rsidRDefault="00DE5F38" w:rsidP="00DE5F38">
      <w:pPr>
        <w:pStyle w:val="Default"/>
        <w:ind w:firstLine="567"/>
        <w:jc w:val="both"/>
        <w:rPr>
          <w:sz w:val="28"/>
          <w:szCs w:val="28"/>
        </w:rPr>
      </w:pPr>
      <w:r w:rsidRPr="00DE5F38">
        <w:rPr>
          <w:sz w:val="28"/>
          <w:szCs w:val="28"/>
        </w:rPr>
        <w:t>Обязанности в соответствии с трудовым договором, на исполнение которых влияет или может повлиять личная заинтересованность: ____________</w:t>
      </w:r>
    </w:p>
    <w:p w:rsidR="00DE5F38" w:rsidRPr="00DE5F38" w:rsidRDefault="00DE5F38" w:rsidP="00DE5F38">
      <w:pPr>
        <w:pStyle w:val="Default"/>
        <w:jc w:val="both"/>
        <w:rPr>
          <w:sz w:val="28"/>
          <w:szCs w:val="28"/>
        </w:rPr>
      </w:pPr>
      <w:r w:rsidRPr="00DE5F38">
        <w:rPr>
          <w:sz w:val="28"/>
          <w:szCs w:val="28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 </w:t>
      </w:r>
    </w:p>
    <w:p w:rsidR="00DE5F38" w:rsidRPr="00DE5F38" w:rsidRDefault="00DE5F38" w:rsidP="00DE5F38">
      <w:pPr>
        <w:pStyle w:val="Default"/>
        <w:ind w:firstLine="567"/>
        <w:jc w:val="both"/>
        <w:rPr>
          <w:sz w:val="28"/>
          <w:szCs w:val="28"/>
        </w:rPr>
      </w:pPr>
      <w:r w:rsidRPr="00DE5F38">
        <w:rPr>
          <w:sz w:val="28"/>
          <w:szCs w:val="28"/>
        </w:rPr>
        <w:t xml:space="preserve"> Предлагаемые меры по предотвращению или урегулированию конфликта интересов:__________________________________________________________ </w:t>
      </w:r>
    </w:p>
    <w:p w:rsidR="00DE5F38" w:rsidRPr="00DE5F38" w:rsidRDefault="00DE5F38" w:rsidP="00DE5F38">
      <w:pPr>
        <w:pStyle w:val="Default"/>
        <w:jc w:val="both"/>
        <w:rPr>
          <w:sz w:val="28"/>
          <w:szCs w:val="28"/>
        </w:rPr>
      </w:pPr>
      <w:r w:rsidRPr="00DE5F38">
        <w:rPr>
          <w:sz w:val="28"/>
          <w:szCs w:val="28"/>
        </w:rPr>
        <w:t xml:space="preserve">_______________________________________________________________________________________________________________________________________ </w:t>
      </w:r>
    </w:p>
    <w:p w:rsidR="00DE5F38" w:rsidRPr="00DE5F38" w:rsidRDefault="00DE5F38" w:rsidP="00DE5F38">
      <w:pPr>
        <w:pStyle w:val="Default"/>
        <w:rPr>
          <w:sz w:val="28"/>
          <w:szCs w:val="28"/>
        </w:rPr>
      </w:pPr>
    </w:p>
    <w:p w:rsidR="00DE5F38" w:rsidRPr="00DE5F38" w:rsidRDefault="00DE5F38" w:rsidP="00DE5F38">
      <w:pPr>
        <w:pStyle w:val="Default"/>
        <w:ind w:firstLine="567"/>
        <w:rPr>
          <w:sz w:val="28"/>
          <w:szCs w:val="28"/>
        </w:rPr>
      </w:pPr>
      <w:r w:rsidRPr="00DE5F38">
        <w:rPr>
          <w:sz w:val="28"/>
          <w:szCs w:val="28"/>
        </w:rPr>
        <w:t xml:space="preserve">Лицо, направившее сообщение __________/____________________ </w:t>
      </w:r>
    </w:p>
    <w:p w:rsidR="00DE5F38" w:rsidRPr="00B22FE0" w:rsidRDefault="00DE5F38" w:rsidP="00DE5F38">
      <w:pPr>
        <w:pStyle w:val="Default"/>
        <w:rPr>
          <w:sz w:val="22"/>
          <w:szCs w:val="22"/>
        </w:rPr>
      </w:pPr>
      <w:r w:rsidRPr="00B22FE0">
        <w:rPr>
          <w:sz w:val="22"/>
          <w:szCs w:val="22"/>
        </w:rPr>
        <w:t xml:space="preserve">                                                            </w:t>
      </w:r>
      <w:r w:rsidR="00B22FE0">
        <w:rPr>
          <w:sz w:val="22"/>
          <w:szCs w:val="22"/>
        </w:rPr>
        <w:t xml:space="preserve">                     </w:t>
      </w:r>
      <w:r w:rsidRPr="00B22FE0">
        <w:rPr>
          <w:sz w:val="22"/>
          <w:szCs w:val="22"/>
        </w:rPr>
        <w:t xml:space="preserve">(подпись)                        (расшифровка) </w:t>
      </w:r>
    </w:p>
    <w:p w:rsidR="00DE5F38" w:rsidRPr="00DE5F38" w:rsidRDefault="00DE5F38" w:rsidP="00DE5F38">
      <w:pPr>
        <w:pStyle w:val="Default"/>
        <w:rPr>
          <w:sz w:val="28"/>
          <w:szCs w:val="28"/>
        </w:rPr>
      </w:pPr>
      <w:r w:rsidRPr="00DE5F38">
        <w:rPr>
          <w:sz w:val="28"/>
          <w:szCs w:val="28"/>
        </w:rPr>
        <w:t xml:space="preserve">«___»_____________20__ г. </w:t>
      </w:r>
    </w:p>
    <w:p w:rsidR="00DE5F38" w:rsidRPr="00B22FE0" w:rsidRDefault="00DE5F38" w:rsidP="00DE5F38">
      <w:pPr>
        <w:pStyle w:val="Default"/>
        <w:rPr>
          <w:sz w:val="22"/>
          <w:szCs w:val="22"/>
        </w:rPr>
      </w:pPr>
      <w:r w:rsidRPr="00B22FE0">
        <w:rPr>
          <w:sz w:val="22"/>
          <w:szCs w:val="22"/>
        </w:rPr>
        <w:t xml:space="preserve">                       (дата) </w:t>
      </w:r>
    </w:p>
    <w:p w:rsidR="00DE5F38" w:rsidRPr="00DE5F38" w:rsidRDefault="00DE5F38" w:rsidP="00DE5F38">
      <w:pPr>
        <w:pStyle w:val="Default"/>
        <w:rPr>
          <w:sz w:val="28"/>
          <w:szCs w:val="28"/>
        </w:rPr>
      </w:pPr>
    </w:p>
    <w:p w:rsidR="00DE5F38" w:rsidRPr="00DE5F38" w:rsidRDefault="00DE5F38" w:rsidP="00DE5F38">
      <w:pPr>
        <w:pStyle w:val="Default"/>
        <w:rPr>
          <w:bCs/>
          <w:sz w:val="28"/>
          <w:szCs w:val="28"/>
        </w:rPr>
      </w:pPr>
      <w:r w:rsidRPr="00DE5F38">
        <w:rPr>
          <w:sz w:val="28"/>
          <w:szCs w:val="28"/>
        </w:rPr>
        <w:t>Регистрационный номер_____________________________________________</w:t>
      </w:r>
    </w:p>
    <w:p w:rsidR="00DE5F38" w:rsidRDefault="00DE5F38" w:rsidP="004B5465">
      <w:pPr>
        <w:pStyle w:val="Default"/>
        <w:rPr>
          <w:bCs/>
          <w:sz w:val="32"/>
          <w:szCs w:val="32"/>
        </w:rPr>
      </w:pPr>
    </w:p>
    <w:p w:rsidR="00DE5F38" w:rsidRDefault="00DE5F38" w:rsidP="004B5465">
      <w:pPr>
        <w:pStyle w:val="Default"/>
        <w:rPr>
          <w:bCs/>
          <w:sz w:val="32"/>
          <w:szCs w:val="32"/>
        </w:rPr>
      </w:pPr>
    </w:p>
    <w:p w:rsidR="00DE5F38" w:rsidRDefault="00DE5F38" w:rsidP="004B5465">
      <w:pPr>
        <w:pStyle w:val="Default"/>
        <w:rPr>
          <w:bCs/>
          <w:sz w:val="32"/>
          <w:szCs w:val="32"/>
        </w:rPr>
      </w:pPr>
    </w:p>
    <w:p w:rsidR="00DE5F38" w:rsidRDefault="00DE5F38" w:rsidP="004B5465">
      <w:pPr>
        <w:pStyle w:val="Default"/>
        <w:rPr>
          <w:bCs/>
          <w:sz w:val="32"/>
          <w:szCs w:val="32"/>
        </w:rPr>
      </w:pPr>
    </w:p>
    <w:p w:rsidR="00DE5F38" w:rsidRDefault="00DE5F38" w:rsidP="004B5465">
      <w:pPr>
        <w:pStyle w:val="Default"/>
        <w:rPr>
          <w:bCs/>
          <w:sz w:val="32"/>
          <w:szCs w:val="32"/>
        </w:rPr>
      </w:pPr>
    </w:p>
    <w:p w:rsidR="00DE5F38" w:rsidRPr="00B22FE0" w:rsidRDefault="00DE5F38" w:rsidP="00DE5F38">
      <w:pPr>
        <w:pStyle w:val="Default"/>
        <w:jc w:val="right"/>
        <w:rPr>
          <w:b/>
          <w:bCs/>
          <w:sz w:val="28"/>
          <w:szCs w:val="28"/>
        </w:rPr>
      </w:pPr>
      <w:r w:rsidRPr="00B22FE0">
        <w:rPr>
          <w:b/>
          <w:bCs/>
          <w:sz w:val="28"/>
          <w:szCs w:val="28"/>
        </w:rPr>
        <w:t>Приложение № 2</w:t>
      </w:r>
    </w:p>
    <w:p w:rsidR="00DE5F38" w:rsidRDefault="00DE5F38" w:rsidP="004B5465">
      <w:pPr>
        <w:pStyle w:val="Default"/>
        <w:rPr>
          <w:bCs/>
          <w:sz w:val="32"/>
          <w:szCs w:val="32"/>
        </w:rPr>
      </w:pPr>
    </w:p>
    <w:p w:rsidR="00DE5F38" w:rsidRDefault="00DE5F38" w:rsidP="004B5465">
      <w:pPr>
        <w:pStyle w:val="Default"/>
        <w:rPr>
          <w:bCs/>
          <w:sz w:val="32"/>
          <w:szCs w:val="32"/>
        </w:rPr>
      </w:pPr>
    </w:p>
    <w:p w:rsidR="00DE5F38" w:rsidRDefault="00DE5F38" w:rsidP="004B5465">
      <w:pPr>
        <w:pStyle w:val="Default"/>
        <w:rPr>
          <w:bCs/>
          <w:sz w:val="32"/>
          <w:szCs w:val="32"/>
        </w:rPr>
      </w:pPr>
    </w:p>
    <w:p w:rsidR="00DE5F38" w:rsidRDefault="00DE5F38" w:rsidP="004B5465">
      <w:pPr>
        <w:pStyle w:val="Default"/>
        <w:rPr>
          <w:bCs/>
          <w:sz w:val="32"/>
          <w:szCs w:val="32"/>
        </w:rPr>
      </w:pPr>
    </w:p>
    <w:p w:rsidR="00DE5F38" w:rsidRDefault="00DE5F38" w:rsidP="004B5465">
      <w:pPr>
        <w:pStyle w:val="Default"/>
        <w:rPr>
          <w:bCs/>
          <w:sz w:val="32"/>
          <w:szCs w:val="32"/>
        </w:rPr>
      </w:pPr>
    </w:p>
    <w:p w:rsidR="00DE5F38" w:rsidRDefault="00DE5F38" w:rsidP="004B5465">
      <w:pPr>
        <w:pStyle w:val="Default"/>
        <w:rPr>
          <w:bCs/>
          <w:sz w:val="32"/>
          <w:szCs w:val="32"/>
        </w:rPr>
      </w:pPr>
    </w:p>
    <w:p w:rsidR="00DE5F38" w:rsidRPr="003F2438" w:rsidRDefault="00DE5F38" w:rsidP="004B5465">
      <w:pPr>
        <w:pStyle w:val="Default"/>
        <w:rPr>
          <w:bCs/>
          <w:sz w:val="32"/>
          <w:szCs w:val="32"/>
        </w:rPr>
      </w:pPr>
    </w:p>
    <w:p w:rsidR="004B5465" w:rsidRPr="004B5465" w:rsidRDefault="004B5465" w:rsidP="004B5465">
      <w:pPr>
        <w:spacing w:after="0"/>
        <w:ind w:firstLine="567"/>
        <w:jc w:val="both"/>
        <w:rPr>
          <w:rFonts w:ascii="Times New Roman" w:hAnsi="Times New Roman" w:cs="Times New Roman"/>
        </w:rPr>
      </w:pPr>
    </w:p>
    <w:sectPr w:rsidR="004B5465" w:rsidRPr="004B5465" w:rsidSect="00FB50DE">
      <w:pgSz w:w="11906" w:h="16838"/>
      <w:pgMar w:top="851" w:right="851" w:bottom="567" w:left="107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C82F48"/>
    <w:multiLevelType w:val="hybridMultilevel"/>
    <w:tmpl w:val="1E201458"/>
    <w:lvl w:ilvl="0" w:tplc="B1685A2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16295AA7"/>
    <w:multiLevelType w:val="hybridMultilevel"/>
    <w:tmpl w:val="E77E55E6"/>
    <w:lvl w:ilvl="0" w:tplc="B1685A2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22194842"/>
    <w:multiLevelType w:val="hybridMultilevel"/>
    <w:tmpl w:val="9352283C"/>
    <w:lvl w:ilvl="0" w:tplc="B1685A2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278C4E46"/>
    <w:multiLevelType w:val="hybridMultilevel"/>
    <w:tmpl w:val="3006A83A"/>
    <w:lvl w:ilvl="0" w:tplc="B1685A2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30A61953"/>
    <w:multiLevelType w:val="hybridMultilevel"/>
    <w:tmpl w:val="501231FE"/>
    <w:lvl w:ilvl="0" w:tplc="B1685A22">
      <w:start w:val="1"/>
      <w:numFmt w:val="bullet"/>
      <w:lvlText w:val=""/>
      <w:lvlJc w:val="left"/>
      <w:pPr>
        <w:ind w:left="135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6" w:hanging="360"/>
      </w:pPr>
      <w:rPr>
        <w:rFonts w:ascii="Wingdings" w:hAnsi="Wingdings" w:hint="default"/>
      </w:rPr>
    </w:lvl>
  </w:abstractNum>
  <w:abstractNum w:abstractNumId="5">
    <w:nsid w:val="378B0CEA"/>
    <w:multiLevelType w:val="hybridMultilevel"/>
    <w:tmpl w:val="48DA6B78"/>
    <w:lvl w:ilvl="0" w:tplc="B1685A2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412E561D"/>
    <w:multiLevelType w:val="hybridMultilevel"/>
    <w:tmpl w:val="E0E2E518"/>
    <w:lvl w:ilvl="0" w:tplc="B1685A2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6"/>
  </w:num>
  <w:num w:numId="3">
    <w:abstractNumId w:val="2"/>
  </w:num>
  <w:num w:numId="4">
    <w:abstractNumId w:val="5"/>
  </w:num>
  <w:num w:numId="5">
    <w:abstractNumId w:val="3"/>
  </w:num>
  <w:num w:numId="6">
    <w:abstractNumId w:val="0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F724A"/>
    <w:rsid w:val="001562E8"/>
    <w:rsid w:val="00165391"/>
    <w:rsid w:val="003D07F1"/>
    <w:rsid w:val="00480EF8"/>
    <w:rsid w:val="004B5465"/>
    <w:rsid w:val="005165B4"/>
    <w:rsid w:val="005245AE"/>
    <w:rsid w:val="005828D2"/>
    <w:rsid w:val="005C678B"/>
    <w:rsid w:val="005F280A"/>
    <w:rsid w:val="008B4437"/>
    <w:rsid w:val="00982D10"/>
    <w:rsid w:val="00B22FE0"/>
    <w:rsid w:val="00BF724A"/>
    <w:rsid w:val="00C32E3C"/>
    <w:rsid w:val="00C3357A"/>
    <w:rsid w:val="00CD6470"/>
    <w:rsid w:val="00DE5F38"/>
    <w:rsid w:val="00F50388"/>
    <w:rsid w:val="00FB50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67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BF724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C32E3C"/>
    <w:pPr>
      <w:ind w:left="720"/>
      <w:contextualSpacing/>
    </w:pPr>
  </w:style>
  <w:style w:type="character" w:customStyle="1" w:styleId="FontStyle20">
    <w:name w:val="Font Style20"/>
    <w:basedOn w:val="a0"/>
    <w:uiPriority w:val="99"/>
    <w:rsid w:val="005245AE"/>
    <w:rPr>
      <w:rFonts w:ascii="Times New Roman" w:hAnsi="Times New Roman" w:cs="Times New Roman"/>
      <w:spacing w:val="-10"/>
      <w:sz w:val="28"/>
      <w:szCs w:val="28"/>
    </w:rPr>
  </w:style>
  <w:style w:type="character" w:customStyle="1" w:styleId="2">
    <w:name w:val="Основной текст (2)_"/>
    <w:basedOn w:val="a0"/>
    <w:link w:val="20"/>
    <w:rsid w:val="00480EF8"/>
    <w:rPr>
      <w:b/>
      <w:bCs/>
      <w:sz w:val="23"/>
      <w:szCs w:val="23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480EF8"/>
    <w:pPr>
      <w:widowControl w:val="0"/>
      <w:shd w:val="clear" w:color="auto" w:fill="FFFFFF"/>
      <w:spacing w:after="60" w:line="0" w:lineRule="atLeast"/>
    </w:pPr>
    <w:rPr>
      <w:b/>
      <w:bCs/>
      <w:sz w:val="23"/>
      <w:szCs w:val="23"/>
    </w:rPr>
  </w:style>
  <w:style w:type="character" w:customStyle="1" w:styleId="a4">
    <w:name w:val="Оглавление_"/>
    <w:basedOn w:val="a0"/>
    <w:link w:val="a5"/>
    <w:locked/>
    <w:rsid w:val="00480EF8"/>
    <w:rPr>
      <w:sz w:val="23"/>
      <w:szCs w:val="23"/>
      <w:shd w:val="clear" w:color="auto" w:fill="FFFFFF"/>
    </w:rPr>
  </w:style>
  <w:style w:type="paragraph" w:customStyle="1" w:styleId="a5">
    <w:name w:val="Оглавление"/>
    <w:basedOn w:val="a"/>
    <w:link w:val="a4"/>
    <w:rsid w:val="00480EF8"/>
    <w:pPr>
      <w:widowControl w:val="0"/>
      <w:shd w:val="clear" w:color="auto" w:fill="FFFFFF"/>
      <w:spacing w:after="0" w:line="274" w:lineRule="exact"/>
      <w:jc w:val="both"/>
    </w:pPr>
    <w:rPr>
      <w:sz w:val="23"/>
      <w:szCs w:val="23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package" Target="embeddings/_________Microsoft_Office_Word1.docx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1</Pages>
  <Words>2077</Words>
  <Characters>11840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13890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Раиса</dc:creator>
  <cp:keywords/>
  <dc:description/>
  <cp:lastModifiedBy>User</cp:lastModifiedBy>
  <cp:revision>7</cp:revision>
  <dcterms:created xsi:type="dcterms:W3CDTF">2021-02-23T16:16:00Z</dcterms:created>
  <dcterms:modified xsi:type="dcterms:W3CDTF">2021-03-25T07:12:00Z</dcterms:modified>
</cp:coreProperties>
</file>